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B92" w:rsidRPr="00BE4B92" w:rsidRDefault="00812EAC">
      <w:pPr>
        <w:rPr>
          <w:rFonts w:ascii="Arial" w:hAnsi="Arial" w:cs="Arial"/>
          <w:sz w:val="32"/>
          <w:szCs w:val="28"/>
        </w:rPr>
      </w:pPr>
      <w:r>
        <w:rPr>
          <w:rFonts w:ascii="Arial" w:hAnsi="Arial" w:cs="Arial"/>
          <w:sz w:val="32"/>
          <w:szCs w:val="28"/>
        </w:rPr>
        <w:t>Matthaeus 15: 21-28</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21</w:t>
      </w:r>
      <w:r w:rsidRPr="000B4B8D">
        <w:rPr>
          <w:rFonts w:ascii="Arial" w:hAnsi="Arial" w:cs="Arial"/>
          <w:sz w:val="32"/>
          <w:lang w:val="de-DE"/>
        </w:rPr>
        <w:t xml:space="preserve">Und Jesus ging weg von dort und zog sich zurück in die Gegend von Tyrus und Sidon.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22</w:t>
      </w:r>
      <w:r w:rsidRPr="000B4B8D">
        <w:rPr>
          <w:rFonts w:ascii="Arial" w:hAnsi="Arial" w:cs="Arial"/>
          <w:sz w:val="32"/>
          <w:lang w:val="de-DE"/>
        </w:rPr>
        <w:t xml:space="preserve">Und siehe, eine kanaanäische Frau kam aus diesem Gebiet und schrie: Ach Herr, du Sohn Davids, erbarme dich meiner! Meine Tochter wird von einem bösen Geist übel geplagt.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23</w:t>
      </w:r>
      <w:r w:rsidRPr="000B4B8D">
        <w:rPr>
          <w:rFonts w:ascii="Arial" w:hAnsi="Arial" w:cs="Arial"/>
          <w:sz w:val="32"/>
          <w:lang w:val="de-DE"/>
        </w:rPr>
        <w:t xml:space="preserve">Und er antwortete ihr kein Wort. Da traten seine Jünger zu ihm, baten ihn und sprachen: Lass sie doch gehen, denn sie schreit uns nach. </w:t>
      </w:r>
    </w:p>
    <w:p w:rsidR="000B4B8D" w:rsidRPr="000B4B8D" w:rsidRDefault="000B4B8D" w:rsidP="000B4B8D">
      <w:pPr>
        <w:pStyle w:val="NormalWeb"/>
        <w:rPr>
          <w:rFonts w:ascii="Arial" w:hAnsi="Arial" w:cs="Arial"/>
          <w:sz w:val="32"/>
          <w:lang w:val="de-DE"/>
        </w:rPr>
      </w:pPr>
      <w:r w:rsidRPr="000B4B8D">
        <w:rPr>
          <w:rFonts w:ascii="Arial" w:hAnsi="Arial" w:cs="Arial"/>
          <w:sz w:val="32"/>
          <w:lang w:val="de-DE"/>
        </w:rPr>
        <w:t>Es kann auch übersetzt werden: »Stell sie zufrieden«.</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24</w:t>
      </w:r>
      <w:r w:rsidRPr="000B4B8D">
        <w:rPr>
          <w:rFonts w:ascii="Arial" w:hAnsi="Arial" w:cs="Arial"/>
          <w:sz w:val="32"/>
          <w:lang w:val="de-DE"/>
        </w:rPr>
        <w:t xml:space="preserve">Er antwortete aber und sprach: Ich bin nur gesandt zu den verlorenen Schafen des Hauses Israel.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25</w:t>
      </w:r>
      <w:r w:rsidRPr="000B4B8D">
        <w:rPr>
          <w:rFonts w:ascii="Arial" w:hAnsi="Arial" w:cs="Arial"/>
          <w:sz w:val="32"/>
          <w:lang w:val="de-DE"/>
        </w:rPr>
        <w:t xml:space="preserve">Sie aber kam und fiel vor ihm nieder und sprach: Herr, hilf mir!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26</w:t>
      </w:r>
      <w:r w:rsidRPr="000B4B8D">
        <w:rPr>
          <w:rFonts w:ascii="Arial" w:hAnsi="Arial" w:cs="Arial"/>
          <w:sz w:val="32"/>
          <w:lang w:val="de-DE"/>
        </w:rPr>
        <w:t xml:space="preserve">Aber er antwortete und sprach: Es ist nicht recht, dass man den Kindern ihr Brot nehme und werfe es vor die Hunde.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27</w:t>
      </w:r>
      <w:r w:rsidRPr="000B4B8D">
        <w:rPr>
          <w:rFonts w:ascii="Arial" w:hAnsi="Arial" w:cs="Arial"/>
          <w:sz w:val="32"/>
          <w:lang w:val="de-DE"/>
        </w:rPr>
        <w:t xml:space="preserve">Sie sprach: Ja, Herr; aber doch fressen die Hunde von den Brosamen, die vom Tisch ihrer Herren fallen. </w:t>
      </w:r>
    </w:p>
    <w:p w:rsidR="000B4B8D" w:rsidRPr="000B4B8D" w:rsidRDefault="000B4B8D" w:rsidP="000B4B8D">
      <w:pPr>
        <w:pStyle w:val="NormalWeb"/>
        <w:rPr>
          <w:rFonts w:ascii="Arial" w:hAnsi="Arial" w:cs="Arial"/>
          <w:sz w:val="32"/>
          <w:lang w:val="de-DE"/>
        </w:rPr>
      </w:pPr>
      <w:r w:rsidRPr="000B4B8D">
        <w:rPr>
          <w:rStyle w:val="verse"/>
          <w:rFonts w:ascii="Arial" w:hAnsi="Arial" w:cs="Arial"/>
          <w:sz w:val="32"/>
          <w:lang w:val="de-DE"/>
        </w:rPr>
        <w:t>28</w:t>
      </w:r>
      <w:r w:rsidRPr="000B4B8D">
        <w:rPr>
          <w:rFonts w:ascii="Arial" w:hAnsi="Arial" w:cs="Arial"/>
          <w:sz w:val="32"/>
          <w:lang w:val="de-DE"/>
        </w:rPr>
        <w:t xml:space="preserve">Da antwortete Jesus und sprach zu ihr: </w:t>
      </w:r>
      <w:r w:rsidRPr="000B4B8D">
        <w:rPr>
          <w:rStyle w:val="Strong"/>
          <w:rFonts w:ascii="Arial" w:hAnsi="Arial" w:cs="Arial"/>
          <w:sz w:val="32"/>
          <w:lang w:val="de-DE"/>
        </w:rPr>
        <w:t>Frau,</w:t>
      </w:r>
      <w:r w:rsidRPr="000B4B8D">
        <w:rPr>
          <w:rFonts w:ascii="Arial" w:hAnsi="Arial" w:cs="Arial"/>
          <w:sz w:val="32"/>
          <w:lang w:val="de-DE"/>
        </w:rPr>
        <w:t xml:space="preserve"> </w:t>
      </w:r>
      <w:r w:rsidRPr="000B4B8D">
        <w:rPr>
          <w:rStyle w:val="Strong"/>
          <w:rFonts w:ascii="Arial" w:hAnsi="Arial" w:cs="Arial"/>
          <w:sz w:val="32"/>
          <w:lang w:val="de-DE"/>
        </w:rPr>
        <w:t>dein Glaube ist groß. Dir geschehe, wie du willst!</w:t>
      </w:r>
      <w:r w:rsidRPr="000B4B8D">
        <w:rPr>
          <w:rFonts w:ascii="Arial" w:hAnsi="Arial" w:cs="Arial"/>
          <w:sz w:val="32"/>
          <w:lang w:val="de-DE"/>
        </w:rPr>
        <w:t xml:space="preserve"> Und ihre Tochter wurde gesund zu derselben Stunde</w:t>
      </w:r>
    </w:p>
    <w:p w:rsidR="000B4B8D" w:rsidRDefault="003054A8" w:rsidP="00BE4B92">
      <w:pPr>
        <w:rPr>
          <w:rFonts w:ascii="Arial" w:hAnsi="Arial" w:cs="Arial"/>
          <w:sz w:val="32"/>
          <w:szCs w:val="28"/>
        </w:rPr>
      </w:pPr>
      <w:r>
        <w:rPr>
          <w:rFonts w:ascii="Arial" w:hAnsi="Arial" w:cs="Arial"/>
          <w:sz w:val="32"/>
          <w:szCs w:val="28"/>
        </w:rPr>
        <w:t>____________________________________________________________</w:t>
      </w:r>
    </w:p>
    <w:p w:rsidR="00B41A22" w:rsidRPr="000C7503"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 xml:space="preserve">Liebe Gemeinde, </w:t>
      </w:r>
    </w:p>
    <w:p w:rsidR="000C7503"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wir neigen wahrscheinlich alle d</w:t>
      </w:r>
      <w:r w:rsidR="00F66A20" w:rsidRPr="000C7503">
        <w:rPr>
          <w:rFonts w:ascii="Arial" w:hAnsi="Arial" w:cs="Arial"/>
          <w:sz w:val="32"/>
          <w:szCs w:val="24"/>
        </w:rPr>
        <w:t xml:space="preserve">azu, diese Geschichte von ihrem </w:t>
      </w:r>
      <w:r w:rsidRPr="000C7503">
        <w:rPr>
          <w:rFonts w:ascii="Arial" w:hAnsi="Arial" w:cs="Arial"/>
          <w:sz w:val="32"/>
          <w:szCs w:val="24"/>
        </w:rPr>
        <w:t>„happy end“ her zu verstehen. Es geht ja schließli</w:t>
      </w:r>
      <w:r w:rsidR="00F66A20" w:rsidRPr="000C7503">
        <w:rPr>
          <w:rFonts w:ascii="Arial" w:hAnsi="Arial" w:cs="Arial"/>
          <w:sz w:val="32"/>
          <w:szCs w:val="24"/>
        </w:rPr>
        <w:t xml:space="preserve">ch alles gut aus: der Frau wird </w:t>
      </w:r>
      <w:r w:rsidRPr="000C7503">
        <w:rPr>
          <w:rFonts w:ascii="Arial" w:hAnsi="Arial" w:cs="Arial"/>
          <w:sz w:val="32"/>
          <w:szCs w:val="24"/>
        </w:rPr>
        <w:t>geholfen, ihre Tochter ist geheilt, und Jesus findet</w:t>
      </w:r>
      <w:r w:rsidR="00F66A20" w:rsidRPr="000C7503">
        <w:rPr>
          <w:rFonts w:ascii="Arial" w:hAnsi="Arial" w:cs="Arial"/>
          <w:sz w:val="32"/>
          <w:szCs w:val="24"/>
        </w:rPr>
        <w:t xml:space="preserve"> auch unter den Heiden Glauben. </w:t>
      </w:r>
    </w:p>
    <w:p w:rsidR="000C7503" w:rsidRDefault="000C7503" w:rsidP="00B41A22">
      <w:pPr>
        <w:autoSpaceDE w:val="0"/>
        <w:autoSpaceDN w:val="0"/>
        <w:adjustRightInd w:val="0"/>
        <w:spacing w:after="0" w:line="240" w:lineRule="auto"/>
        <w:rPr>
          <w:rFonts w:ascii="Arial" w:hAnsi="Arial" w:cs="Arial"/>
          <w:sz w:val="32"/>
          <w:szCs w:val="24"/>
        </w:rPr>
      </w:pPr>
    </w:p>
    <w:p w:rsidR="00B41A22" w:rsidRPr="000C7503"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Ein Sieg des Glaubens, der die Welt über</w:t>
      </w:r>
      <w:r w:rsidR="00F66A20" w:rsidRPr="000C7503">
        <w:rPr>
          <w:rFonts w:ascii="Arial" w:hAnsi="Arial" w:cs="Arial"/>
          <w:sz w:val="32"/>
          <w:szCs w:val="24"/>
        </w:rPr>
        <w:t xml:space="preserve">windet, wie es der Wochenspruch </w:t>
      </w:r>
      <w:r w:rsidRPr="000C7503">
        <w:rPr>
          <w:rFonts w:ascii="Arial" w:hAnsi="Arial" w:cs="Arial"/>
          <w:sz w:val="32"/>
          <w:szCs w:val="24"/>
        </w:rPr>
        <w:t>formuliert. Der Siegeszug des Evangeliums kann weitergehen, fast als</w:t>
      </w:r>
      <w:r w:rsidR="000C7503">
        <w:rPr>
          <w:rFonts w:ascii="Arial" w:hAnsi="Arial" w:cs="Arial"/>
          <w:sz w:val="32"/>
          <w:szCs w:val="24"/>
        </w:rPr>
        <w:t xml:space="preserve"> wäre nichts </w:t>
      </w:r>
      <w:r w:rsidRPr="000C7503">
        <w:rPr>
          <w:rFonts w:ascii="Arial" w:hAnsi="Arial" w:cs="Arial"/>
          <w:sz w:val="32"/>
          <w:szCs w:val="24"/>
        </w:rPr>
        <w:t>geschehen.</w:t>
      </w:r>
    </w:p>
    <w:p w:rsidR="00B41A22" w:rsidRPr="000C7503" w:rsidRDefault="00B41A22" w:rsidP="00B41A22">
      <w:pPr>
        <w:autoSpaceDE w:val="0"/>
        <w:autoSpaceDN w:val="0"/>
        <w:adjustRightInd w:val="0"/>
        <w:spacing w:after="0" w:line="240" w:lineRule="auto"/>
        <w:rPr>
          <w:rFonts w:ascii="Arial" w:hAnsi="Arial" w:cs="Arial"/>
          <w:sz w:val="32"/>
          <w:szCs w:val="24"/>
        </w:rPr>
      </w:pPr>
    </w:p>
    <w:p w:rsidR="001F5DAA" w:rsidRDefault="001F5DAA" w:rsidP="000C7503">
      <w:pPr>
        <w:rPr>
          <w:rFonts w:ascii="Arial" w:hAnsi="Arial" w:cs="Arial"/>
          <w:sz w:val="32"/>
          <w:szCs w:val="28"/>
        </w:rPr>
      </w:pPr>
      <w:r>
        <w:rPr>
          <w:rFonts w:ascii="Arial" w:hAnsi="Arial" w:cs="Arial"/>
          <w:sz w:val="32"/>
          <w:szCs w:val="28"/>
        </w:rPr>
        <w:t>Ich erinnere mich an meinen Kindergottesdienst. Die Mitarbeiterin wollte wohl die Stunde</w:t>
      </w:r>
      <w:r w:rsidR="000C7503" w:rsidRPr="00BE4B92">
        <w:rPr>
          <w:rFonts w:ascii="Arial" w:hAnsi="Arial" w:cs="Arial"/>
          <w:sz w:val="32"/>
          <w:szCs w:val="28"/>
        </w:rPr>
        <w:t xml:space="preserve"> ein wenig auflockern und </w:t>
      </w:r>
      <w:r>
        <w:rPr>
          <w:rFonts w:ascii="Arial" w:hAnsi="Arial" w:cs="Arial"/>
          <w:sz w:val="32"/>
          <w:szCs w:val="28"/>
        </w:rPr>
        <w:t>fragte uns Grundschueler</w:t>
      </w:r>
      <w:r w:rsidR="000C7503" w:rsidRPr="00BE4B92">
        <w:rPr>
          <w:rFonts w:ascii="Arial" w:hAnsi="Arial" w:cs="Arial"/>
          <w:sz w:val="32"/>
          <w:szCs w:val="28"/>
        </w:rPr>
        <w:t xml:space="preserve">: Was ist das? </w:t>
      </w:r>
      <w:r>
        <w:rPr>
          <w:rFonts w:ascii="Arial" w:hAnsi="Arial" w:cs="Arial"/>
          <w:sz w:val="32"/>
          <w:szCs w:val="28"/>
        </w:rPr>
        <w:lastRenderedPageBreak/>
        <w:t>Es ist weiss</w:t>
      </w:r>
      <w:r w:rsidR="000C7503" w:rsidRPr="00BE4B92">
        <w:rPr>
          <w:rFonts w:ascii="Arial" w:hAnsi="Arial" w:cs="Arial"/>
          <w:sz w:val="32"/>
          <w:szCs w:val="28"/>
        </w:rPr>
        <w:t xml:space="preserve">, hat ein dickes Fell und einen </w:t>
      </w:r>
      <w:r>
        <w:rPr>
          <w:rFonts w:ascii="Arial" w:hAnsi="Arial" w:cs="Arial"/>
          <w:sz w:val="32"/>
          <w:szCs w:val="28"/>
        </w:rPr>
        <w:t xml:space="preserve">kleinen </w:t>
      </w:r>
      <w:r w:rsidR="000C7503" w:rsidRPr="00BE4B92">
        <w:rPr>
          <w:rFonts w:ascii="Arial" w:hAnsi="Arial" w:cs="Arial"/>
          <w:sz w:val="32"/>
          <w:szCs w:val="28"/>
        </w:rPr>
        <w:t xml:space="preserve">buschigen Schwanz und </w:t>
      </w:r>
      <w:r>
        <w:rPr>
          <w:rFonts w:ascii="Arial" w:hAnsi="Arial" w:cs="Arial"/>
          <w:sz w:val="32"/>
          <w:szCs w:val="28"/>
        </w:rPr>
        <w:t>isst gerne Moehren? Mein Arm schiesst in die Hoehe: Wenn Du mich fragst, so ist es ist ein Hase. Aber wie ich die Kirche</w:t>
      </w:r>
      <w:r w:rsidR="000C7503" w:rsidRPr="00BE4B92">
        <w:rPr>
          <w:rFonts w:ascii="Arial" w:hAnsi="Arial" w:cs="Arial"/>
          <w:sz w:val="32"/>
          <w:szCs w:val="28"/>
        </w:rPr>
        <w:t xml:space="preserve"> kenne, ist es bes</w:t>
      </w:r>
      <w:r>
        <w:rPr>
          <w:rFonts w:ascii="Arial" w:hAnsi="Arial" w:cs="Arial"/>
          <w:sz w:val="32"/>
          <w:szCs w:val="28"/>
        </w:rPr>
        <w:t>timmt das liebe Jesulein.</w:t>
      </w:r>
      <w:r w:rsidR="00472EB1">
        <w:rPr>
          <w:rFonts w:ascii="Arial" w:hAnsi="Arial" w:cs="Arial"/>
          <w:sz w:val="32"/>
          <w:szCs w:val="28"/>
        </w:rPr>
        <w:t>”</w:t>
      </w:r>
      <w:r>
        <w:rPr>
          <w:rFonts w:ascii="Arial" w:hAnsi="Arial" w:cs="Arial"/>
          <w:sz w:val="32"/>
          <w:szCs w:val="28"/>
        </w:rPr>
        <w:t xml:space="preserve"> </w:t>
      </w:r>
      <w:r>
        <w:rPr>
          <w:rFonts w:ascii="Arial" w:hAnsi="Arial" w:cs="Arial"/>
          <w:sz w:val="32"/>
          <w:szCs w:val="28"/>
        </w:rPr>
        <w:br/>
      </w:r>
      <w:r>
        <w:rPr>
          <w:rFonts w:ascii="Arial" w:hAnsi="Arial" w:cs="Arial"/>
          <w:sz w:val="32"/>
          <w:szCs w:val="28"/>
        </w:rPr>
        <w:br/>
        <w:t xml:space="preserve">Der “liebe Jesus”, das ist ein Bild das wir von klein auf mitbekommen. </w:t>
      </w:r>
      <w:r w:rsidR="000C7503" w:rsidRPr="00BE4B92">
        <w:rPr>
          <w:rFonts w:ascii="Arial" w:hAnsi="Arial" w:cs="Arial"/>
          <w:sz w:val="32"/>
          <w:szCs w:val="28"/>
        </w:rPr>
        <w:t xml:space="preserve"> </w:t>
      </w:r>
    </w:p>
    <w:p w:rsidR="00557D5D" w:rsidRDefault="000C7503" w:rsidP="000C7503">
      <w:pPr>
        <w:rPr>
          <w:rFonts w:ascii="Arial" w:hAnsi="Arial" w:cs="Arial"/>
          <w:sz w:val="32"/>
          <w:szCs w:val="28"/>
        </w:rPr>
      </w:pPr>
      <w:r w:rsidRPr="00BE4B92">
        <w:rPr>
          <w:rFonts w:ascii="Arial" w:hAnsi="Arial" w:cs="Arial"/>
          <w:sz w:val="32"/>
          <w:szCs w:val="28"/>
        </w:rPr>
        <w:t>„Jesus liebt dich“, steht auch heute noch auf Stickern und T-Shirt</w:t>
      </w:r>
      <w:r w:rsidR="008E5E79">
        <w:rPr>
          <w:rFonts w:ascii="Arial" w:hAnsi="Arial" w:cs="Arial"/>
          <w:sz w:val="32"/>
          <w:szCs w:val="28"/>
        </w:rPr>
        <w:t>s.</w:t>
      </w:r>
      <w:r w:rsidRPr="00BE4B92">
        <w:rPr>
          <w:rFonts w:ascii="Arial" w:hAnsi="Arial" w:cs="Arial"/>
          <w:sz w:val="32"/>
          <w:szCs w:val="28"/>
        </w:rPr>
        <w:t xml:space="preserve"> </w:t>
      </w:r>
    </w:p>
    <w:p w:rsidR="00557D5D" w:rsidRDefault="008E5E79" w:rsidP="000C7503">
      <w:pPr>
        <w:rPr>
          <w:rFonts w:ascii="Arial" w:hAnsi="Arial" w:cs="Arial"/>
          <w:sz w:val="32"/>
          <w:szCs w:val="28"/>
        </w:rPr>
      </w:pPr>
      <w:r>
        <w:rPr>
          <w:rFonts w:ascii="Arial" w:hAnsi="Arial" w:cs="Arial"/>
          <w:sz w:val="32"/>
          <w:szCs w:val="28"/>
        </w:rPr>
        <w:t>“</w:t>
      </w:r>
      <w:r w:rsidR="000C7503" w:rsidRPr="00BE4B92">
        <w:rPr>
          <w:rFonts w:ascii="Arial" w:hAnsi="Arial" w:cs="Arial"/>
          <w:sz w:val="32"/>
          <w:szCs w:val="28"/>
        </w:rPr>
        <w:t>Unser Jesus ist der Beste</w:t>
      </w:r>
      <w:r>
        <w:rPr>
          <w:rFonts w:ascii="Arial" w:hAnsi="Arial" w:cs="Arial"/>
          <w:sz w:val="32"/>
          <w:szCs w:val="28"/>
        </w:rPr>
        <w:t>”</w:t>
      </w:r>
      <w:r w:rsidR="00B05CEF">
        <w:rPr>
          <w:rFonts w:ascii="Arial" w:hAnsi="Arial" w:cs="Arial"/>
          <w:sz w:val="32"/>
          <w:szCs w:val="28"/>
        </w:rPr>
        <w:t>, s</w:t>
      </w:r>
      <w:r w:rsidR="000C7503" w:rsidRPr="00BE4B92">
        <w:rPr>
          <w:rFonts w:ascii="Arial" w:hAnsi="Arial" w:cs="Arial"/>
          <w:sz w:val="32"/>
          <w:szCs w:val="28"/>
        </w:rPr>
        <w:t xml:space="preserve">o klingt es in manchem Lied, dass man zur Gitarre begleiten kann. </w:t>
      </w:r>
    </w:p>
    <w:p w:rsidR="00472EB1" w:rsidRDefault="000C7503" w:rsidP="000C7503">
      <w:pPr>
        <w:rPr>
          <w:rFonts w:ascii="Arial" w:hAnsi="Arial" w:cs="Arial"/>
          <w:sz w:val="32"/>
          <w:szCs w:val="28"/>
        </w:rPr>
      </w:pPr>
      <w:r w:rsidRPr="00BE4B92">
        <w:rPr>
          <w:rFonts w:ascii="Arial" w:hAnsi="Arial" w:cs="Arial"/>
          <w:sz w:val="32"/>
          <w:szCs w:val="28"/>
        </w:rPr>
        <w:t xml:space="preserve">Unser heutiger Predigttext sorgt dafür, dass diesem Hochglanzjesus ordentlich der Lack abgeht. </w:t>
      </w:r>
    </w:p>
    <w:p w:rsidR="000C7503" w:rsidRDefault="000C7503" w:rsidP="000C7503">
      <w:pPr>
        <w:rPr>
          <w:rFonts w:ascii="Arial" w:hAnsi="Arial" w:cs="Arial"/>
          <w:sz w:val="32"/>
          <w:szCs w:val="28"/>
        </w:rPr>
      </w:pPr>
      <w:r w:rsidRPr="00BE4B92">
        <w:rPr>
          <w:rFonts w:ascii="Arial" w:hAnsi="Arial" w:cs="Arial"/>
          <w:sz w:val="32"/>
          <w:szCs w:val="28"/>
        </w:rPr>
        <w:t xml:space="preserve">Aber dieser </w:t>
      </w:r>
      <w:r w:rsidR="00D9161A">
        <w:rPr>
          <w:rFonts w:ascii="Arial" w:hAnsi="Arial" w:cs="Arial"/>
          <w:sz w:val="32"/>
          <w:szCs w:val="28"/>
        </w:rPr>
        <w:t xml:space="preserve">Jesus der </w:t>
      </w:r>
      <w:r w:rsidRPr="00BE4B92">
        <w:rPr>
          <w:rFonts w:ascii="Arial" w:hAnsi="Arial" w:cs="Arial"/>
          <w:sz w:val="32"/>
          <w:szCs w:val="28"/>
        </w:rPr>
        <w:t>alle Zei</w:t>
      </w:r>
      <w:r w:rsidR="00D9161A">
        <w:rPr>
          <w:rFonts w:ascii="Arial" w:hAnsi="Arial" w:cs="Arial"/>
          <w:sz w:val="32"/>
          <w:szCs w:val="28"/>
        </w:rPr>
        <w:t xml:space="preserve">t korrekt ist und immer verfuegbar </w:t>
      </w:r>
      <w:r w:rsidRPr="00BE4B92">
        <w:rPr>
          <w:rFonts w:ascii="Arial" w:hAnsi="Arial" w:cs="Arial"/>
          <w:sz w:val="32"/>
          <w:szCs w:val="28"/>
        </w:rPr>
        <w:t>für das eigene Glück und das Glück der geliebten</w:t>
      </w:r>
      <w:r w:rsidR="00D9161A">
        <w:rPr>
          <w:rFonts w:ascii="Arial" w:hAnsi="Arial" w:cs="Arial"/>
          <w:sz w:val="32"/>
          <w:szCs w:val="28"/>
        </w:rPr>
        <w:t xml:space="preserve"> Menschen</w:t>
      </w:r>
      <w:r w:rsidRPr="00BE4B92">
        <w:rPr>
          <w:rFonts w:ascii="Arial" w:hAnsi="Arial" w:cs="Arial"/>
          <w:sz w:val="32"/>
          <w:szCs w:val="28"/>
        </w:rPr>
        <w:t xml:space="preserve"> ist offensichtlich nicht der Christus des Evangeliums. Der </w:t>
      </w:r>
      <w:r w:rsidR="00801B3A">
        <w:rPr>
          <w:rFonts w:ascii="Arial" w:hAnsi="Arial" w:cs="Arial"/>
          <w:sz w:val="32"/>
          <w:szCs w:val="28"/>
        </w:rPr>
        <w:t>“</w:t>
      </w:r>
      <w:r w:rsidRPr="00BE4B92">
        <w:rPr>
          <w:rFonts w:ascii="Arial" w:hAnsi="Arial" w:cs="Arial"/>
          <w:sz w:val="32"/>
          <w:szCs w:val="28"/>
        </w:rPr>
        <w:t>Happy Jesus</w:t>
      </w:r>
      <w:r w:rsidR="00801B3A">
        <w:rPr>
          <w:rFonts w:ascii="Arial" w:hAnsi="Arial" w:cs="Arial"/>
          <w:sz w:val="32"/>
          <w:szCs w:val="28"/>
        </w:rPr>
        <w:t>”</w:t>
      </w:r>
      <w:bookmarkStart w:id="0" w:name="_GoBack"/>
      <w:bookmarkEnd w:id="0"/>
      <w:r w:rsidRPr="00BE4B92">
        <w:rPr>
          <w:rFonts w:ascii="Arial" w:hAnsi="Arial" w:cs="Arial"/>
          <w:sz w:val="32"/>
          <w:szCs w:val="28"/>
        </w:rPr>
        <w:t xml:space="preserve"> für bessere Zeiten ist eine Karikatur. Gott sei Dank. </w:t>
      </w:r>
    </w:p>
    <w:p w:rsidR="00B05CEF" w:rsidRDefault="00B05CEF" w:rsidP="000C7503">
      <w:pPr>
        <w:rPr>
          <w:rFonts w:ascii="Arial" w:hAnsi="Arial" w:cs="Arial"/>
          <w:sz w:val="32"/>
          <w:szCs w:val="28"/>
        </w:rPr>
      </w:pPr>
      <w:r>
        <w:rPr>
          <w:rFonts w:ascii="Arial" w:hAnsi="Arial" w:cs="Arial"/>
          <w:sz w:val="32"/>
          <w:szCs w:val="28"/>
        </w:rPr>
        <w:t>-----------------------------------------------------------------------------------</w:t>
      </w:r>
    </w:p>
    <w:p w:rsidR="00B05CEF" w:rsidRDefault="00745AC6"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In unserem Text ist das</w:t>
      </w:r>
      <w:r w:rsidR="00B41A22" w:rsidRPr="000C7503">
        <w:rPr>
          <w:rFonts w:ascii="Arial" w:hAnsi="Arial" w:cs="Arial"/>
          <w:sz w:val="32"/>
          <w:szCs w:val="24"/>
        </w:rPr>
        <w:t xml:space="preserve"> </w:t>
      </w:r>
      <w:r w:rsidR="00472EB1">
        <w:rPr>
          <w:rFonts w:ascii="Arial" w:hAnsi="Arial" w:cs="Arial"/>
          <w:sz w:val="32"/>
          <w:szCs w:val="24"/>
        </w:rPr>
        <w:t>Ende der Begegnung</w:t>
      </w:r>
      <w:r w:rsidR="00B41A22" w:rsidRPr="000C7503">
        <w:rPr>
          <w:rFonts w:ascii="Arial" w:hAnsi="Arial" w:cs="Arial"/>
          <w:sz w:val="32"/>
          <w:szCs w:val="24"/>
        </w:rPr>
        <w:t xml:space="preserve"> alles andere als selbstver</w:t>
      </w:r>
      <w:r>
        <w:rPr>
          <w:rFonts w:ascii="Arial" w:hAnsi="Arial" w:cs="Arial"/>
          <w:sz w:val="32"/>
          <w:szCs w:val="24"/>
        </w:rPr>
        <w:t>ständlich. Was für harte Arbeit ist</w:t>
      </w:r>
      <w:r w:rsidR="00B41A22" w:rsidRPr="000C7503">
        <w:rPr>
          <w:rFonts w:ascii="Arial" w:hAnsi="Arial" w:cs="Arial"/>
          <w:sz w:val="32"/>
          <w:szCs w:val="24"/>
        </w:rPr>
        <w:t xml:space="preserve"> vorausgegangen, Beziehungsarbei</w:t>
      </w:r>
      <w:r>
        <w:rPr>
          <w:rFonts w:ascii="Arial" w:hAnsi="Arial" w:cs="Arial"/>
          <w:sz w:val="32"/>
          <w:szCs w:val="24"/>
        </w:rPr>
        <w:t xml:space="preserve">t zwischen der fremden Frau und </w:t>
      </w:r>
      <w:r w:rsidR="00B41A22" w:rsidRPr="000C7503">
        <w:rPr>
          <w:rFonts w:ascii="Arial" w:hAnsi="Arial" w:cs="Arial"/>
          <w:sz w:val="32"/>
          <w:szCs w:val="24"/>
        </w:rPr>
        <w:t>Jesus, zwischen Kanaan und Israel! Einen regelr</w:t>
      </w:r>
      <w:r>
        <w:rPr>
          <w:rFonts w:ascii="Arial" w:hAnsi="Arial" w:cs="Arial"/>
          <w:sz w:val="32"/>
          <w:szCs w:val="24"/>
        </w:rPr>
        <w:t xml:space="preserve">echten Gotteskampf hat die Frau </w:t>
      </w:r>
      <w:r w:rsidR="00B41A22" w:rsidRPr="000C7503">
        <w:rPr>
          <w:rFonts w:ascii="Arial" w:hAnsi="Arial" w:cs="Arial"/>
          <w:sz w:val="32"/>
          <w:szCs w:val="24"/>
        </w:rPr>
        <w:t xml:space="preserve">kämpfen müssen wie Jakob mit dem Engel. </w:t>
      </w:r>
    </w:p>
    <w:p w:rsidR="00B41A22" w:rsidRDefault="00745AC6"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Erinnert Ihr Euch an den naechtlichen Kampf wo Jakob dem Engel Gottes sagt: “Ich lasse Dich nicht, es sei den Du segnest mich”?</w:t>
      </w:r>
    </w:p>
    <w:p w:rsidR="00472EB1" w:rsidRPr="000C7503" w:rsidRDefault="00472EB1"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 xml:space="preserve">So sehen wir die Frau: Ich lasse Dich nicht, es sei den Du </w:t>
      </w:r>
      <w:r w:rsidR="008E5E79">
        <w:rPr>
          <w:rFonts w:ascii="Arial" w:hAnsi="Arial" w:cs="Arial"/>
          <w:sz w:val="32"/>
          <w:szCs w:val="24"/>
        </w:rPr>
        <w:t xml:space="preserve">segnest und </w:t>
      </w:r>
      <w:r>
        <w:rPr>
          <w:rFonts w:ascii="Arial" w:hAnsi="Arial" w:cs="Arial"/>
          <w:sz w:val="32"/>
          <w:szCs w:val="24"/>
        </w:rPr>
        <w:t>heilst meine Tochter.</w:t>
      </w:r>
    </w:p>
    <w:p w:rsidR="00FD00ED" w:rsidRPr="000C7503" w:rsidRDefault="009C04BA"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w:t>
      </w:r>
    </w:p>
    <w:p w:rsidR="00472EB1"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N</w:t>
      </w:r>
      <w:r w:rsidR="008E5E79">
        <w:rPr>
          <w:rFonts w:ascii="Arial" w:hAnsi="Arial" w:cs="Arial"/>
          <w:sz w:val="32"/>
          <w:szCs w:val="24"/>
        </w:rPr>
        <w:t>och kurz vor dem</w:t>
      </w:r>
      <w:r w:rsidR="00FD00ED" w:rsidRPr="000C7503">
        <w:rPr>
          <w:rFonts w:ascii="Arial" w:hAnsi="Arial" w:cs="Arial"/>
          <w:sz w:val="32"/>
          <w:szCs w:val="24"/>
        </w:rPr>
        <w:t xml:space="preserve"> Ende war </w:t>
      </w:r>
      <w:r w:rsidRPr="000C7503">
        <w:rPr>
          <w:rFonts w:ascii="Arial" w:hAnsi="Arial" w:cs="Arial"/>
          <w:sz w:val="32"/>
          <w:szCs w:val="24"/>
        </w:rPr>
        <w:t xml:space="preserve">nicht abzusehen, daß Jesus </w:t>
      </w:r>
      <w:r w:rsidR="00F66A20" w:rsidRPr="000C7503">
        <w:rPr>
          <w:rFonts w:ascii="Arial" w:hAnsi="Arial" w:cs="Arial"/>
          <w:sz w:val="32"/>
          <w:szCs w:val="24"/>
        </w:rPr>
        <w:t xml:space="preserve">seine Meinung aendern wuerde. Nein, seine Sendung als Messias ist nicht fuer die Heiden, sondern nur fuer die Juden gedacht. Oder? </w:t>
      </w:r>
    </w:p>
    <w:p w:rsidR="00B05CEF" w:rsidRDefault="00F66A20"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 xml:space="preserve">Es scheint so, dass Jesu Selbstverstaendnis sich in dieser Begegnung veraendert. Wer war er? Der Gottes Gesandte </w:t>
      </w:r>
      <w:r w:rsidR="00472EB1">
        <w:rPr>
          <w:rFonts w:ascii="Arial" w:hAnsi="Arial" w:cs="Arial"/>
          <w:sz w:val="32"/>
          <w:szCs w:val="24"/>
        </w:rPr>
        <w:t xml:space="preserve">nur </w:t>
      </w:r>
      <w:r w:rsidRPr="000C7503">
        <w:rPr>
          <w:rFonts w:ascii="Arial" w:hAnsi="Arial" w:cs="Arial"/>
          <w:sz w:val="32"/>
          <w:szCs w:val="24"/>
        </w:rPr>
        <w:t>fuer die Juden? Oder der Gottes Gesandte ueber Israel hinaus?</w:t>
      </w:r>
    </w:p>
    <w:p w:rsidR="00B41A22" w:rsidRPr="000C7503" w:rsidRDefault="00F66A20"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 xml:space="preserve">Der Segen, den die Kanaanaeische Frau </w:t>
      </w:r>
      <w:r w:rsidR="00B41A22" w:rsidRPr="000C7503">
        <w:rPr>
          <w:rFonts w:ascii="Arial" w:hAnsi="Arial" w:cs="Arial"/>
          <w:sz w:val="32"/>
          <w:szCs w:val="24"/>
        </w:rPr>
        <w:t>schließlich für ihre Tochter erlangt, bedeutet zugleich einen ent</w:t>
      </w:r>
      <w:r w:rsidRPr="000C7503">
        <w:rPr>
          <w:rFonts w:ascii="Arial" w:hAnsi="Arial" w:cs="Arial"/>
          <w:sz w:val="32"/>
          <w:szCs w:val="24"/>
        </w:rPr>
        <w:t xml:space="preserve">scheidenden </w:t>
      </w:r>
      <w:r w:rsidR="00B41A22" w:rsidRPr="000C7503">
        <w:rPr>
          <w:rFonts w:ascii="Arial" w:hAnsi="Arial" w:cs="Arial"/>
          <w:sz w:val="32"/>
          <w:szCs w:val="24"/>
        </w:rPr>
        <w:t xml:space="preserve">Wendepunkt in der Sendung Jesu. – </w:t>
      </w:r>
    </w:p>
    <w:p w:rsidR="00F66A20" w:rsidRPr="000C7503" w:rsidRDefault="00472EB1"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w:t>
      </w:r>
    </w:p>
    <w:p w:rsidR="00B41A22" w:rsidRPr="000C7503" w:rsidRDefault="00AB431C"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lastRenderedPageBreak/>
        <w:t>Lasst</w:t>
      </w:r>
      <w:r w:rsidR="00B41A22" w:rsidRPr="000C7503">
        <w:rPr>
          <w:rFonts w:ascii="Arial" w:hAnsi="Arial" w:cs="Arial"/>
          <w:sz w:val="32"/>
          <w:szCs w:val="24"/>
        </w:rPr>
        <w:t xml:space="preserve"> uns versuchen, den Gang der Ereignisse noch einmal Schritt für Schritt nachzuvollziehen, indem wir die Geschichte noch einmal vom Anfang her lesen:</w:t>
      </w:r>
    </w:p>
    <w:p w:rsidR="004E2BF4" w:rsidRPr="000C7503"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Jesus geht außer Landes, er weicht aus, zieht sich z</w:t>
      </w:r>
      <w:r w:rsidR="00AB431C">
        <w:rPr>
          <w:rFonts w:ascii="Arial" w:hAnsi="Arial" w:cs="Arial"/>
          <w:sz w:val="32"/>
          <w:szCs w:val="24"/>
        </w:rPr>
        <w:t xml:space="preserve">urück in die Richtung von Tyrus </w:t>
      </w:r>
      <w:r w:rsidRPr="000C7503">
        <w:rPr>
          <w:rFonts w:ascii="Arial" w:hAnsi="Arial" w:cs="Arial"/>
          <w:sz w:val="32"/>
          <w:szCs w:val="24"/>
        </w:rPr>
        <w:t>und Sidon. – Warum? Hält er es nicht länger im Lande</w:t>
      </w:r>
      <w:r w:rsidR="000C7503">
        <w:rPr>
          <w:rFonts w:ascii="Arial" w:hAnsi="Arial" w:cs="Arial"/>
          <w:sz w:val="32"/>
          <w:szCs w:val="24"/>
        </w:rPr>
        <w:t xml:space="preserve"> aus? Es scheint, als stünde in </w:t>
      </w:r>
      <w:r w:rsidRPr="000C7503">
        <w:rPr>
          <w:rFonts w:ascii="Arial" w:hAnsi="Arial" w:cs="Arial"/>
          <w:sz w:val="32"/>
          <w:szCs w:val="24"/>
        </w:rPr>
        <w:t xml:space="preserve">den Augen des Matthäus das Leben Jesu von </w:t>
      </w:r>
      <w:r w:rsidR="000C7503">
        <w:rPr>
          <w:rFonts w:ascii="Arial" w:hAnsi="Arial" w:cs="Arial"/>
          <w:sz w:val="32"/>
          <w:szCs w:val="24"/>
        </w:rPr>
        <w:t xml:space="preserve">Anfang an unter dem Zeichen des </w:t>
      </w:r>
      <w:r w:rsidRPr="000C7503">
        <w:rPr>
          <w:rFonts w:ascii="Arial" w:hAnsi="Arial" w:cs="Arial"/>
          <w:sz w:val="32"/>
          <w:szCs w:val="24"/>
        </w:rPr>
        <w:t xml:space="preserve">Ausweichens, der Flucht: </w:t>
      </w:r>
    </w:p>
    <w:p w:rsidR="004E2BF4"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Schon gleich nach der Geburt Jesu in Bet</w:t>
      </w:r>
      <w:r w:rsidR="004E2BF4" w:rsidRPr="000C7503">
        <w:rPr>
          <w:rFonts w:ascii="Arial" w:hAnsi="Arial" w:cs="Arial"/>
          <w:sz w:val="32"/>
          <w:szCs w:val="24"/>
        </w:rPr>
        <w:t xml:space="preserve">hlehem muß die </w:t>
      </w:r>
      <w:r w:rsidRPr="000C7503">
        <w:rPr>
          <w:rFonts w:ascii="Arial" w:hAnsi="Arial" w:cs="Arial"/>
          <w:sz w:val="32"/>
          <w:szCs w:val="24"/>
        </w:rPr>
        <w:t>Familie vor den Häschern des Königs Herodes n</w:t>
      </w:r>
      <w:r w:rsidR="004E2BF4" w:rsidRPr="000C7503">
        <w:rPr>
          <w:rFonts w:ascii="Arial" w:hAnsi="Arial" w:cs="Arial"/>
          <w:sz w:val="32"/>
          <w:szCs w:val="24"/>
        </w:rPr>
        <w:t xml:space="preserve">ach Ägypten ausweichen. Und bei </w:t>
      </w:r>
      <w:r w:rsidRPr="000C7503">
        <w:rPr>
          <w:rFonts w:ascii="Arial" w:hAnsi="Arial" w:cs="Arial"/>
          <w:sz w:val="32"/>
          <w:szCs w:val="24"/>
        </w:rPr>
        <w:t>der Rückkehr aus Ägypten nach dem Tod des Her</w:t>
      </w:r>
      <w:r w:rsidR="004E2BF4" w:rsidRPr="000C7503">
        <w:rPr>
          <w:rFonts w:ascii="Arial" w:hAnsi="Arial" w:cs="Arial"/>
          <w:sz w:val="32"/>
          <w:szCs w:val="24"/>
        </w:rPr>
        <w:t xml:space="preserve">odes müssen sie vor dessen Sohn </w:t>
      </w:r>
      <w:r w:rsidRPr="000C7503">
        <w:rPr>
          <w:rFonts w:ascii="Arial" w:hAnsi="Arial" w:cs="Arial"/>
          <w:sz w:val="32"/>
          <w:szCs w:val="24"/>
        </w:rPr>
        <w:t>nach Galiläa im Norden ausweichen. Später, als Jesus</w:t>
      </w:r>
      <w:r w:rsidR="004E2BF4" w:rsidRPr="000C7503">
        <w:rPr>
          <w:rFonts w:ascii="Arial" w:hAnsi="Arial" w:cs="Arial"/>
          <w:sz w:val="32"/>
          <w:szCs w:val="24"/>
        </w:rPr>
        <w:t xml:space="preserve"> hört, daß Johannes der Täufer, </w:t>
      </w:r>
      <w:r w:rsidRPr="000C7503">
        <w:rPr>
          <w:rFonts w:ascii="Arial" w:hAnsi="Arial" w:cs="Arial"/>
          <w:sz w:val="32"/>
          <w:szCs w:val="24"/>
        </w:rPr>
        <w:t>sein prophetische</w:t>
      </w:r>
      <w:r w:rsidR="008E5E79">
        <w:rPr>
          <w:rFonts w:ascii="Arial" w:hAnsi="Arial" w:cs="Arial"/>
          <w:sz w:val="32"/>
          <w:szCs w:val="24"/>
        </w:rPr>
        <w:t>r Vorläufer, von Herodes</w:t>
      </w:r>
      <w:r w:rsidR="004E2BF4" w:rsidRPr="000C7503">
        <w:rPr>
          <w:rFonts w:ascii="Arial" w:hAnsi="Arial" w:cs="Arial"/>
          <w:sz w:val="32"/>
          <w:szCs w:val="24"/>
        </w:rPr>
        <w:t xml:space="preserve"> ermordet worden ist, weicht er </w:t>
      </w:r>
      <w:r w:rsidR="008E5E79">
        <w:rPr>
          <w:rFonts w:ascii="Arial" w:hAnsi="Arial" w:cs="Arial"/>
          <w:sz w:val="32"/>
          <w:szCs w:val="24"/>
        </w:rPr>
        <w:t xml:space="preserve">nun </w:t>
      </w:r>
      <w:r w:rsidRPr="000C7503">
        <w:rPr>
          <w:rFonts w:ascii="Arial" w:hAnsi="Arial" w:cs="Arial"/>
          <w:sz w:val="32"/>
          <w:szCs w:val="24"/>
        </w:rPr>
        <w:t xml:space="preserve">erneut aus, – „an einen einsamen Ort, um allein zu </w:t>
      </w:r>
      <w:r w:rsidR="004E2BF4" w:rsidRPr="000C7503">
        <w:rPr>
          <w:rFonts w:ascii="Arial" w:hAnsi="Arial" w:cs="Arial"/>
          <w:sz w:val="32"/>
          <w:szCs w:val="24"/>
        </w:rPr>
        <w:t xml:space="preserve">sein“, wie Matthäus bemerkt. Es </w:t>
      </w:r>
      <w:r w:rsidRPr="000C7503">
        <w:rPr>
          <w:rFonts w:ascii="Arial" w:hAnsi="Arial" w:cs="Arial"/>
          <w:sz w:val="32"/>
          <w:szCs w:val="24"/>
        </w:rPr>
        <w:t>scheint also, als fühle sich Jesus im Land Israel, auch noch im abgelegenen Galiläa, so sehr von der königlichen Dynastie bedroht, daß er A</w:t>
      </w:r>
      <w:r w:rsidR="004E2BF4" w:rsidRPr="000C7503">
        <w:rPr>
          <w:rFonts w:ascii="Arial" w:hAnsi="Arial" w:cs="Arial"/>
          <w:sz w:val="32"/>
          <w:szCs w:val="24"/>
        </w:rPr>
        <w:t xml:space="preserve">syl im nördlichen Grenzland, in </w:t>
      </w:r>
      <w:r w:rsidRPr="000C7503">
        <w:rPr>
          <w:rFonts w:ascii="Arial" w:hAnsi="Arial" w:cs="Arial"/>
          <w:sz w:val="32"/>
          <w:szCs w:val="24"/>
        </w:rPr>
        <w:t>der Richtung von Tyrus und Sidon, im heutigen L</w:t>
      </w:r>
      <w:r w:rsidR="004E2BF4" w:rsidRPr="000C7503">
        <w:rPr>
          <w:rFonts w:ascii="Arial" w:hAnsi="Arial" w:cs="Arial"/>
          <w:sz w:val="32"/>
          <w:szCs w:val="24"/>
        </w:rPr>
        <w:t xml:space="preserve">ibanon, sucht. Wir befinden uns </w:t>
      </w:r>
      <w:r w:rsidRPr="000C7503">
        <w:rPr>
          <w:rFonts w:ascii="Arial" w:hAnsi="Arial" w:cs="Arial"/>
          <w:sz w:val="32"/>
          <w:szCs w:val="24"/>
        </w:rPr>
        <w:t xml:space="preserve">am geographischen Scheitelpunkt der Lebensreise Jesu. </w:t>
      </w:r>
    </w:p>
    <w:p w:rsidR="00E22361" w:rsidRPr="000C7503" w:rsidRDefault="00E22361" w:rsidP="00B41A22">
      <w:pPr>
        <w:autoSpaceDE w:val="0"/>
        <w:autoSpaceDN w:val="0"/>
        <w:adjustRightInd w:val="0"/>
        <w:spacing w:after="0" w:line="240" w:lineRule="auto"/>
        <w:rPr>
          <w:rFonts w:ascii="Arial" w:hAnsi="Arial" w:cs="Arial"/>
          <w:sz w:val="32"/>
          <w:szCs w:val="24"/>
        </w:rPr>
      </w:pPr>
    </w:p>
    <w:p w:rsidR="00B41A22" w:rsidRPr="000C7503"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Nach dieser</w:t>
      </w:r>
      <w:r w:rsidR="004E2BF4" w:rsidRPr="000C7503">
        <w:rPr>
          <w:rFonts w:ascii="Arial" w:hAnsi="Arial" w:cs="Arial"/>
          <w:sz w:val="32"/>
          <w:szCs w:val="24"/>
        </w:rPr>
        <w:t xml:space="preserve"> Begegnung mit der heidnischen Frau die solch tiefen Glauben hat, nach dieser Schlüsselbegegnung die Jesus gewissermassen die Augen oeffnet,</w:t>
      </w:r>
      <w:r w:rsidRPr="000C7503">
        <w:rPr>
          <w:rFonts w:ascii="Arial" w:hAnsi="Arial" w:cs="Arial"/>
          <w:sz w:val="32"/>
          <w:szCs w:val="24"/>
        </w:rPr>
        <w:t xml:space="preserve"> wird er nicht mehr ausweichen, </w:t>
      </w:r>
      <w:r w:rsidR="004E2BF4" w:rsidRPr="000C7503">
        <w:rPr>
          <w:rFonts w:ascii="Arial" w:hAnsi="Arial" w:cs="Arial"/>
          <w:sz w:val="32"/>
          <w:szCs w:val="24"/>
        </w:rPr>
        <w:t xml:space="preserve">sondern sich schon bald auf den </w:t>
      </w:r>
      <w:r w:rsidRPr="000C7503">
        <w:rPr>
          <w:rFonts w:ascii="Arial" w:hAnsi="Arial" w:cs="Arial"/>
          <w:sz w:val="32"/>
          <w:szCs w:val="24"/>
        </w:rPr>
        <w:t>Weg nach Jerusalem, ins Zentrum der Macht, begeben.</w:t>
      </w:r>
    </w:p>
    <w:p w:rsidR="00B41A22" w:rsidRPr="000C7503" w:rsidRDefault="004958C0" w:rsidP="00B41A22">
      <w:pPr>
        <w:autoSpaceDE w:val="0"/>
        <w:autoSpaceDN w:val="0"/>
        <w:adjustRightInd w:val="0"/>
        <w:spacing w:after="0" w:line="240" w:lineRule="auto"/>
        <w:rPr>
          <w:rFonts w:ascii="Arial" w:hAnsi="Arial" w:cs="Arial"/>
          <w:sz w:val="32"/>
          <w:szCs w:val="24"/>
        </w:rPr>
      </w:pPr>
      <w:r>
        <w:rPr>
          <w:rFonts w:ascii="Arial" w:hAnsi="Arial" w:cs="Arial"/>
          <w:sz w:val="32"/>
          <w:szCs w:val="24"/>
        </w:rPr>
        <w:t>-------------------------------------------------------------------------------------------</w:t>
      </w:r>
    </w:p>
    <w:p w:rsidR="00706105" w:rsidRDefault="00B41A22" w:rsidP="00B41A22">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Zunächst jedoch lenkt Matthäus unsere Aufmerksamk</w:t>
      </w:r>
      <w:r w:rsidR="00E22361">
        <w:rPr>
          <w:rFonts w:ascii="Arial" w:hAnsi="Arial" w:cs="Arial"/>
          <w:sz w:val="32"/>
          <w:szCs w:val="24"/>
        </w:rPr>
        <w:t xml:space="preserve">eit auf eine Gestalt, die Jesus </w:t>
      </w:r>
      <w:r w:rsidRPr="000C7503">
        <w:rPr>
          <w:rFonts w:ascii="Arial" w:hAnsi="Arial" w:cs="Arial"/>
          <w:sz w:val="32"/>
          <w:szCs w:val="24"/>
        </w:rPr>
        <w:t>entgegenkommt: Und da, sieh! Eine kanaanäis</w:t>
      </w:r>
      <w:r w:rsidR="00E22361">
        <w:rPr>
          <w:rFonts w:ascii="Arial" w:hAnsi="Arial" w:cs="Arial"/>
          <w:sz w:val="32"/>
          <w:szCs w:val="24"/>
        </w:rPr>
        <w:t xml:space="preserve">che Frau kommt heraus aus jenen </w:t>
      </w:r>
      <w:r w:rsidR="00706105">
        <w:rPr>
          <w:rFonts w:ascii="Arial" w:hAnsi="Arial" w:cs="Arial"/>
          <w:sz w:val="32"/>
          <w:szCs w:val="24"/>
        </w:rPr>
        <w:t xml:space="preserve">noerdlichen </w:t>
      </w:r>
      <w:r w:rsidRPr="000C7503">
        <w:rPr>
          <w:rFonts w:ascii="Arial" w:hAnsi="Arial" w:cs="Arial"/>
          <w:sz w:val="32"/>
          <w:szCs w:val="24"/>
        </w:rPr>
        <w:t xml:space="preserve">Gegenden. </w:t>
      </w:r>
    </w:p>
    <w:p w:rsidR="0061048E" w:rsidRPr="000C7503" w:rsidRDefault="0061048E" w:rsidP="00B41A22">
      <w:pPr>
        <w:autoSpaceDE w:val="0"/>
        <w:autoSpaceDN w:val="0"/>
        <w:adjustRightInd w:val="0"/>
        <w:spacing w:after="0" w:line="240" w:lineRule="auto"/>
        <w:rPr>
          <w:rFonts w:ascii="Arial" w:hAnsi="Arial" w:cs="Arial"/>
          <w:sz w:val="32"/>
          <w:szCs w:val="24"/>
        </w:rPr>
      </w:pPr>
    </w:p>
    <w:p w:rsidR="009A3ED1" w:rsidRDefault="0061048E" w:rsidP="000C7503">
      <w:pPr>
        <w:autoSpaceDE w:val="0"/>
        <w:autoSpaceDN w:val="0"/>
        <w:adjustRightInd w:val="0"/>
        <w:spacing w:after="0" w:line="240" w:lineRule="auto"/>
        <w:rPr>
          <w:rFonts w:ascii="Arial" w:hAnsi="Arial" w:cs="Arial"/>
          <w:sz w:val="32"/>
          <w:szCs w:val="24"/>
        </w:rPr>
      </w:pPr>
      <w:r w:rsidRPr="000C7503">
        <w:rPr>
          <w:rFonts w:ascii="Arial" w:hAnsi="Arial" w:cs="Arial"/>
          <w:sz w:val="32"/>
          <w:szCs w:val="24"/>
        </w:rPr>
        <w:t>Damit ruft Matthäus den alten</w:t>
      </w:r>
      <w:r w:rsidR="00E22361">
        <w:rPr>
          <w:rFonts w:ascii="Arial" w:hAnsi="Arial" w:cs="Arial"/>
          <w:sz w:val="32"/>
          <w:szCs w:val="24"/>
        </w:rPr>
        <w:t xml:space="preserve"> </w:t>
      </w:r>
      <w:r w:rsidR="00B41A22" w:rsidRPr="000C7503">
        <w:rPr>
          <w:rFonts w:ascii="Arial" w:hAnsi="Arial" w:cs="Arial"/>
          <w:sz w:val="32"/>
          <w:szCs w:val="24"/>
        </w:rPr>
        <w:t>Gegensatz zwischen dem Volk Israel und de</w:t>
      </w:r>
      <w:r w:rsidRPr="000C7503">
        <w:rPr>
          <w:rFonts w:ascii="Arial" w:hAnsi="Arial" w:cs="Arial"/>
          <w:sz w:val="32"/>
          <w:szCs w:val="24"/>
        </w:rPr>
        <w:t>n früheren Bewohnern des Landes</w:t>
      </w:r>
      <w:r w:rsidR="00B05CEF">
        <w:rPr>
          <w:rFonts w:ascii="Arial" w:hAnsi="Arial" w:cs="Arial"/>
          <w:sz w:val="32"/>
          <w:szCs w:val="24"/>
        </w:rPr>
        <w:t xml:space="preserve"> </w:t>
      </w:r>
      <w:r w:rsidR="00B41A22" w:rsidRPr="000C7503">
        <w:rPr>
          <w:rFonts w:ascii="Arial" w:hAnsi="Arial" w:cs="Arial"/>
          <w:sz w:val="32"/>
          <w:szCs w:val="24"/>
        </w:rPr>
        <w:t>Kanaan ins Gedächtnis, den Gegensatz zwischen d</w:t>
      </w:r>
      <w:r w:rsidRPr="000C7503">
        <w:rPr>
          <w:rFonts w:ascii="Arial" w:hAnsi="Arial" w:cs="Arial"/>
          <w:sz w:val="32"/>
          <w:szCs w:val="24"/>
        </w:rPr>
        <w:t xml:space="preserve">em Gott, der Israel aus Ägypten </w:t>
      </w:r>
      <w:r w:rsidR="00B41A22" w:rsidRPr="000C7503">
        <w:rPr>
          <w:rFonts w:ascii="Arial" w:hAnsi="Arial" w:cs="Arial"/>
          <w:sz w:val="32"/>
          <w:szCs w:val="24"/>
        </w:rPr>
        <w:t>führt, und dem Baal, dem Fruchtbarkeitsgott, dem I</w:t>
      </w:r>
      <w:r w:rsidR="001E1089">
        <w:rPr>
          <w:rFonts w:ascii="Arial" w:hAnsi="Arial" w:cs="Arial"/>
          <w:sz w:val="32"/>
          <w:szCs w:val="24"/>
        </w:rPr>
        <w:t>srael nicht anbeten</w:t>
      </w:r>
      <w:r w:rsidRPr="000C7503">
        <w:rPr>
          <w:rFonts w:ascii="Arial" w:hAnsi="Arial" w:cs="Arial"/>
          <w:sz w:val="32"/>
          <w:szCs w:val="24"/>
        </w:rPr>
        <w:t xml:space="preserve"> soll. Wir</w:t>
      </w:r>
      <w:r w:rsidR="001E1089">
        <w:rPr>
          <w:rFonts w:ascii="Arial" w:hAnsi="Arial" w:cs="Arial"/>
          <w:sz w:val="32"/>
          <w:szCs w:val="24"/>
        </w:rPr>
        <w:t xml:space="preserve"> </w:t>
      </w:r>
      <w:r w:rsidR="00B41A22" w:rsidRPr="000C7503">
        <w:rPr>
          <w:rFonts w:ascii="Arial" w:hAnsi="Arial" w:cs="Arial"/>
          <w:sz w:val="32"/>
          <w:szCs w:val="24"/>
        </w:rPr>
        <w:t>werden also gewarnt: diese Begegnung kann nicht gut</w:t>
      </w:r>
      <w:r w:rsidRPr="000C7503">
        <w:rPr>
          <w:rFonts w:ascii="Arial" w:hAnsi="Arial" w:cs="Arial"/>
          <w:sz w:val="32"/>
          <w:szCs w:val="24"/>
        </w:rPr>
        <w:t xml:space="preserve"> gehen. Es muß zum Konflikt </w:t>
      </w:r>
      <w:r w:rsidR="001E1089">
        <w:rPr>
          <w:rFonts w:ascii="Arial" w:hAnsi="Arial" w:cs="Arial"/>
          <w:sz w:val="32"/>
          <w:szCs w:val="24"/>
        </w:rPr>
        <w:t>kommen.</w:t>
      </w:r>
    </w:p>
    <w:p w:rsidR="000C7503" w:rsidRPr="000C7503" w:rsidRDefault="000C7503" w:rsidP="000C7503">
      <w:pPr>
        <w:autoSpaceDE w:val="0"/>
        <w:autoSpaceDN w:val="0"/>
        <w:adjustRightInd w:val="0"/>
        <w:spacing w:after="0" w:line="240" w:lineRule="auto"/>
        <w:rPr>
          <w:rFonts w:ascii="Arial" w:hAnsi="Arial" w:cs="Arial"/>
          <w:sz w:val="32"/>
          <w:szCs w:val="24"/>
        </w:rPr>
      </w:pPr>
    </w:p>
    <w:p w:rsidR="001E1089" w:rsidRDefault="001E1089" w:rsidP="00BE4B92">
      <w:pPr>
        <w:rPr>
          <w:rFonts w:ascii="Arial" w:hAnsi="Arial" w:cs="Arial"/>
          <w:sz w:val="32"/>
          <w:szCs w:val="28"/>
        </w:rPr>
      </w:pPr>
      <w:r>
        <w:rPr>
          <w:rFonts w:ascii="Arial" w:hAnsi="Arial" w:cs="Arial"/>
          <w:sz w:val="32"/>
          <w:szCs w:val="28"/>
        </w:rPr>
        <w:t>Es ist wie ein Schock, Jesus mit dieser Frau zu erleben. Es schweigt und verweigert sich, er erklaert sich als nicht zustaendig, zieht Grenzen, und er nennt sie sogar mit einem Schimpfwort und beschreibt sie als einen “Hund”.</w:t>
      </w:r>
    </w:p>
    <w:p w:rsidR="004958C0" w:rsidRDefault="004958C0" w:rsidP="00BE4B92">
      <w:pPr>
        <w:rPr>
          <w:rFonts w:ascii="Arial" w:hAnsi="Arial" w:cs="Arial"/>
          <w:sz w:val="32"/>
          <w:szCs w:val="28"/>
        </w:rPr>
      </w:pPr>
    </w:p>
    <w:p w:rsidR="003054A8" w:rsidRPr="00E22361" w:rsidRDefault="001E1089" w:rsidP="00E22361">
      <w:pPr>
        <w:rPr>
          <w:rFonts w:ascii="Arial" w:hAnsi="Arial" w:cs="Arial"/>
          <w:sz w:val="32"/>
          <w:szCs w:val="28"/>
        </w:rPr>
      </w:pPr>
      <w:r>
        <w:rPr>
          <w:rFonts w:ascii="Arial" w:hAnsi="Arial" w:cs="Arial"/>
          <w:sz w:val="32"/>
          <w:szCs w:val="28"/>
        </w:rPr>
        <w:lastRenderedPageBreak/>
        <w:t xml:space="preserve">Den </w:t>
      </w:r>
      <w:r w:rsidR="00BE4B92" w:rsidRPr="00BE4B92">
        <w:rPr>
          <w:rFonts w:ascii="Arial" w:hAnsi="Arial" w:cs="Arial"/>
          <w:sz w:val="32"/>
          <w:szCs w:val="28"/>
        </w:rPr>
        <w:t>„liebe</w:t>
      </w:r>
      <w:r>
        <w:rPr>
          <w:rFonts w:ascii="Arial" w:hAnsi="Arial" w:cs="Arial"/>
          <w:sz w:val="32"/>
          <w:szCs w:val="28"/>
        </w:rPr>
        <w:t>n</w:t>
      </w:r>
      <w:r w:rsidR="00BE4B92" w:rsidRPr="00BE4B92">
        <w:rPr>
          <w:rFonts w:ascii="Arial" w:hAnsi="Arial" w:cs="Arial"/>
          <w:sz w:val="32"/>
          <w:szCs w:val="28"/>
        </w:rPr>
        <w:t xml:space="preserve"> Jesulein“ in unserer Geschichte </w:t>
      </w:r>
      <w:r>
        <w:rPr>
          <w:rFonts w:ascii="Arial" w:hAnsi="Arial" w:cs="Arial"/>
          <w:sz w:val="32"/>
          <w:szCs w:val="28"/>
        </w:rPr>
        <w:t>koennen wir gar nicht mehr wieder</w:t>
      </w:r>
      <w:r w:rsidR="00BE4B92" w:rsidRPr="00BE4B92">
        <w:rPr>
          <w:rFonts w:ascii="Arial" w:hAnsi="Arial" w:cs="Arial"/>
          <w:sz w:val="32"/>
          <w:szCs w:val="28"/>
        </w:rPr>
        <w:t>erkennen.</w:t>
      </w:r>
      <w:r>
        <w:rPr>
          <w:rFonts w:ascii="Arial" w:hAnsi="Arial" w:cs="Arial"/>
          <w:sz w:val="32"/>
          <w:szCs w:val="28"/>
        </w:rPr>
        <w:t xml:space="preserve"> Luther spricht von der Glaubens Erfahrung wenn wir Gott nicht wiedererkennen als “Anfechtung”.</w:t>
      </w:r>
      <w:r w:rsidR="00E22361">
        <w:rPr>
          <w:rFonts w:ascii="Arial" w:hAnsi="Arial" w:cs="Arial"/>
          <w:sz w:val="32"/>
          <w:szCs w:val="28"/>
        </w:rPr>
        <w:t xml:space="preserve"> </w:t>
      </w:r>
      <w:r w:rsidR="00BE4B92" w:rsidRPr="00E22361">
        <w:rPr>
          <w:rFonts w:ascii="Arial" w:hAnsi="Arial" w:cs="Arial"/>
          <w:sz w:val="32"/>
          <w:szCs w:val="28"/>
        </w:rPr>
        <w:t xml:space="preserve">Anfechtung ist ein nicht mehr besonders gebräuchliches Wort. </w:t>
      </w:r>
    </w:p>
    <w:p w:rsidR="003054A8" w:rsidRDefault="00BE4B92" w:rsidP="00BE4B92">
      <w:pPr>
        <w:rPr>
          <w:rFonts w:ascii="Arial" w:hAnsi="Arial" w:cs="Arial"/>
          <w:sz w:val="32"/>
          <w:szCs w:val="28"/>
        </w:rPr>
      </w:pPr>
      <w:r w:rsidRPr="00BE4B92">
        <w:rPr>
          <w:rFonts w:ascii="Arial" w:hAnsi="Arial" w:cs="Arial"/>
          <w:sz w:val="32"/>
          <w:szCs w:val="28"/>
        </w:rPr>
        <w:t xml:space="preserve">Zweifel, das kennen wir. Ob es Gott gibt oder nicht? Ob er mir hilft oder nicht? So fragt der Zweifel. Zweifel ist das Unvermögen zu glauben. </w:t>
      </w:r>
      <w:r w:rsidRPr="00BE4B92">
        <w:rPr>
          <w:rFonts w:ascii="Arial" w:hAnsi="Arial" w:cs="Arial"/>
          <w:sz w:val="32"/>
          <w:szCs w:val="28"/>
        </w:rPr>
        <w:br/>
      </w:r>
      <w:r w:rsidRPr="00BE4B92">
        <w:rPr>
          <w:rFonts w:ascii="Arial" w:hAnsi="Arial" w:cs="Arial"/>
          <w:sz w:val="32"/>
          <w:szCs w:val="28"/>
        </w:rPr>
        <w:br/>
        <w:t xml:space="preserve">Anfechtung ist etwas anderes. Anfechtung ist ein Glaubensgeschehen. Wir glauben an Gott, aber wir erkennen ihn nicht wieder. </w:t>
      </w:r>
    </w:p>
    <w:p w:rsidR="003054A8" w:rsidRDefault="00BE4B92" w:rsidP="00BE4B92">
      <w:pPr>
        <w:rPr>
          <w:rFonts w:ascii="Arial" w:hAnsi="Arial" w:cs="Arial"/>
          <w:sz w:val="32"/>
          <w:szCs w:val="28"/>
        </w:rPr>
      </w:pPr>
      <w:r w:rsidRPr="00BE4B92">
        <w:rPr>
          <w:rFonts w:ascii="Arial" w:hAnsi="Arial" w:cs="Arial"/>
          <w:sz w:val="32"/>
          <w:szCs w:val="28"/>
        </w:rPr>
        <w:t>Wir machen Erfahrungen, die gegen alles sprechen, was wir uns von Gott erhoffen und erbitten. Wir erhoffen sein „Ja“ und hören ein „Nein“. Wir spüren einen Gott, der seinem eigenen Wort zu widersprechen</w:t>
      </w:r>
      <w:r w:rsidR="00E22361">
        <w:rPr>
          <w:rFonts w:ascii="Arial" w:hAnsi="Arial" w:cs="Arial"/>
          <w:sz w:val="32"/>
          <w:szCs w:val="28"/>
        </w:rPr>
        <w:t xml:space="preserve"> scheint. </w:t>
      </w:r>
    </w:p>
    <w:p w:rsidR="004958C0" w:rsidRDefault="00BE4B92" w:rsidP="00BE4B92">
      <w:pPr>
        <w:rPr>
          <w:rFonts w:ascii="Arial" w:hAnsi="Arial" w:cs="Arial"/>
          <w:sz w:val="32"/>
          <w:szCs w:val="28"/>
        </w:rPr>
      </w:pPr>
      <w:r w:rsidRPr="00BE4B92">
        <w:rPr>
          <w:rFonts w:ascii="Arial" w:hAnsi="Arial" w:cs="Arial"/>
          <w:sz w:val="32"/>
          <w:szCs w:val="28"/>
        </w:rPr>
        <w:t>Anfechtung ist „die Erfahru</w:t>
      </w:r>
      <w:r w:rsidR="00FA18B6">
        <w:rPr>
          <w:rFonts w:ascii="Arial" w:hAnsi="Arial" w:cs="Arial"/>
          <w:sz w:val="32"/>
          <w:szCs w:val="28"/>
        </w:rPr>
        <w:t>ng der Abwesenheit Gottes“. Luther nennt diese Erfahrung „</w:t>
      </w:r>
      <w:r w:rsidRPr="00BE4B92">
        <w:rPr>
          <w:rFonts w:ascii="Arial" w:hAnsi="Arial" w:cs="Arial"/>
          <w:sz w:val="32"/>
          <w:szCs w:val="28"/>
        </w:rPr>
        <w:t>die schmerzlichste Form der Gottesgewissheit“.</w:t>
      </w:r>
      <w:r w:rsidRPr="00BE4B92">
        <w:rPr>
          <w:rFonts w:ascii="Arial" w:hAnsi="Arial" w:cs="Arial"/>
          <w:sz w:val="32"/>
          <w:szCs w:val="28"/>
        </w:rPr>
        <w:br/>
      </w:r>
      <w:r w:rsidRPr="00BE4B92">
        <w:rPr>
          <w:rFonts w:ascii="Arial" w:hAnsi="Arial" w:cs="Arial"/>
          <w:sz w:val="32"/>
          <w:szCs w:val="28"/>
        </w:rPr>
        <w:br/>
        <w:t>Unser Pr</w:t>
      </w:r>
      <w:r w:rsidR="00FA18B6">
        <w:rPr>
          <w:rFonts w:ascii="Arial" w:hAnsi="Arial" w:cs="Arial"/>
          <w:sz w:val="32"/>
          <w:szCs w:val="28"/>
        </w:rPr>
        <w:t>edigttext macht uns Mut, solchen Erfahrungen der</w:t>
      </w:r>
      <w:r w:rsidRPr="00BE4B92">
        <w:rPr>
          <w:rFonts w:ascii="Arial" w:hAnsi="Arial" w:cs="Arial"/>
          <w:sz w:val="32"/>
          <w:szCs w:val="28"/>
        </w:rPr>
        <w:t xml:space="preserve"> Anfechtung nicht auszuweichen </w:t>
      </w:r>
    </w:p>
    <w:p w:rsidR="004958C0" w:rsidRDefault="00BE4B92" w:rsidP="00BE4B92">
      <w:pPr>
        <w:rPr>
          <w:rFonts w:ascii="Arial" w:hAnsi="Arial" w:cs="Arial"/>
          <w:sz w:val="32"/>
          <w:szCs w:val="28"/>
        </w:rPr>
      </w:pPr>
      <w:r w:rsidRPr="00BE4B92">
        <w:rPr>
          <w:rFonts w:ascii="Arial" w:hAnsi="Arial" w:cs="Arial"/>
          <w:sz w:val="32"/>
          <w:szCs w:val="28"/>
        </w:rPr>
        <w:t xml:space="preserve">– wenn wir an Gräbern stehen von Menschen, die wir über alles geliebt haben – wenn wir zu Gott daher geschwommen kommen auf einem Meer von Tränen </w:t>
      </w:r>
    </w:p>
    <w:p w:rsidR="004958C0" w:rsidRDefault="00BE4B92" w:rsidP="00BE4B92">
      <w:pPr>
        <w:rPr>
          <w:rFonts w:ascii="Arial" w:hAnsi="Arial" w:cs="Arial"/>
          <w:sz w:val="32"/>
          <w:szCs w:val="28"/>
        </w:rPr>
      </w:pPr>
      <w:r w:rsidRPr="00BE4B92">
        <w:rPr>
          <w:rFonts w:ascii="Arial" w:hAnsi="Arial" w:cs="Arial"/>
          <w:sz w:val="32"/>
          <w:szCs w:val="28"/>
        </w:rPr>
        <w:t xml:space="preserve">– wenn wir daher laufen in einem Trauerzug der Hoffnung </w:t>
      </w:r>
    </w:p>
    <w:p w:rsidR="00FA18B6" w:rsidRDefault="00BE4B92" w:rsidP="00BE4B92">
      <w:pPr>
        <w:rPr>
          <w:rFonts w:ascii="Arial" w:hAnsi="Arial" w:cs="Arial"/>
          <w:sz w:val="32"/>
          <w:szCs w:val="28"/>
        </w:rPr>
      </w:pPr>
      <w:r w:rsidRPr="00BE4B92">
        <w:rPr>
          <w:rFonts w:ascii="Arial" w:hAnsi="Arial" w:cs="Arial"/>
          <w:sz w:val="32"/>
          <w:szCs w:val="28"/>
        </w:rPr>
        <w:t>– wenn wir allen Grund haben, mit Gott zu hadern, wie Hiob</w:t>
      </w:r>
      <w:r w:rsidR="003054A8">
        <w:rPr>
          <w:rFonts w:ascii="Arial" w:hAnsi="Arial" w:cs="Arial"/>
          <w:sz w:val="32"/>
          <w:szCs w:val="28"/>
        </w:rPr>
        <w:t>, wie Jakob</w:t>
      </w:r>
      <w:r w:rsidRPr="00BE4B92">
        <w:rPr>
          <w:rFonts w:ascii="Arial" w:hAnsi="Arial" w:cs="Arial"/>
          <w:sz w:val="32"/>
          <w:szCs w:val="28"/>
        </w:rPr>
        <w:t xml:space="preserve"> </w:t>
      </w:r>
      <w:r w:rsidR="00812EAC">
        <w:rPr>
          <w:rFonts w:ascii="Arial" w:hAnsi="Arial" w:cs="Arial"/>
          <w:sz w:val="32"/>
          <w:szCs w:val="28"/>
        </w:rPr>
        <w:t xml:space="preserve">und wie die kanaanäische Frau. </w:t>
      </w:r>
    </w:p>
    <w:p w:rsidR="003054A8" w:rsidRDefault="00FA18B6" w:rsidP="00BE4B92">
      <w:pPr>
        <w:rPr>
          <w:rFonts w:ascii="Arial" w:hAnsi="Arial" w:cs="Arial"/>
          <w:sz w:val="32"/>
          <w:szCs w:val="28"/>
        </w:rPr>
      </w:pPr>
      <w:r>
        <w:rPr>
          <w:rFonts w:ascii="Arial" w:hAnsi="Arial" w:cs="Arial"/>
          <w:sz w:val="32"/>
          <w:szCs w:val="28"/>
        </w:rPr>
        <w:t xml:space="preserve">Und doch, diese Erfahrung ist so schmerzhaft. </w:t>
      </w:r>
      <w:r w:rsidR="00BE4B92" w:rsidRPr="00BE4B92">
        <w:rPr>
          <w:rFonts w:ascii="Arial" w:hAnsi="Arial" w:cs="Arial"/>
          <w:sz w:val="32"/>
          <w:szCs w:val="28"/>
        </w:rPr>
        <w:t xml:space="preserve">Wir spüren </w:t>
      </w:r>
      <w:r>
        <w:rPr>
          <w:rFonts w:ascii="Arial" w:hAnsi="Arial" w:cs="Arial"/>
          <w:sz w:val="32"/>
          <w:szCs w:val="28"/>
        </w:rPr>
        <w:t xml:space="preserve">es </w:t>
      </w:r>
      <w:r w:rsidR="00BE4B92" w:rsidRPr="00BE4B92">
        <w:rPr>
          <w:rFonts w:ascii="Arial" w:hAnsi="Arial" w:cs="Arial"/>
          <w:sz w:val="32"/>
          <w:szCs w:val="28"/>
        </w:rPr>
        <w:t>fast in der</w:t>
      </w:r>
      <w:r>
        <w:rPr>
          <w:rFonts w:ascii="Arial" w:hAnsi="Arial" w:cs="Arial"/>
          <w:sz w:val="32"/>
          <w:szCs w:val="28"/>
        </w:rPr>
        <w:t xml:space="preserve"> eigenen Seele, wenn</w:t>
      </w:r>
      <w:r w:rsidR="000F7CCE">
        <w:rPr>
          <w:rFonts w:ascii="Arial" w:hAnsi="Arial" w:cs="Arial"/>
          <w:sz w:val="32"/>
          <w:szCs w:val="28"/>
        </w:rPr>
        <w:t xml:space="preserve"> Jesus</w:t>
      </w:r>
      <w:r w:rsidR="00812EAC">
        <w:rPr>
          <w:rFonts w:ascii="Arial" w:hAnsi="Arial" w:cs="Arial"/>
          <w:sz w:val="32"/>
          <w:szCs w:val="28"/>
        </w:rPr>
        <w:t xml:space="preserve"> die Frau</w:t>
      </w:r>
      <w:r w:rsidR="00BE4B92" w:rsidRPr="00BE4B92">
        <w:rPr>
          <w:rFonts w:ascii="Arial" w:hAnsi="Arial" w:cs="Arial"/>
          <w:sz w:val="32"/>
          <w:szCs w:val="28"/>
        </w:rPr>
        <w:t xml:space="preserve"> behandelt, als wäre sie Luft; wie er in die andere Richtung schaut. </w:t>
      </w:r>
    </w:p>
    <w:p w:rsidR="000F7CCE" w:rsidRDefault="00BE4B92" w:rsidP="00BE4B92">
      <w:pPr>
        <w:rPr>
          <w:rFonts w:ascii="Arial" w:hAnsi="Arial" w:cs="Arial"/>
          <w:sz w:val="32"/>
          <w:szCs w:val="28"/>
        </w:rPr>
      </w:pPr>
      <w:r w:rsidRPr="00BE4B92">
        <w:rPr>
          <w:rFonts w:ascii="Arial" w:hAnsi="Arial" w:cs="Arial"/>
          <w:sz w:val="32"/>
          <w:szCs w:val="28"/>
        </w:rPr>
        <w:t xml:space="preserve">Diese </w:t>
      </w:r>
      <w:r w:rsidR="00FA18B6">
        <w:rPr>
          <w:rFonts w:ascii="Arial" w:hAnsi="Arial" w:cs="Arial"/>
          <w:sz w:val="32"/>
          <w:szCs w:val="28"/>
        </w:rPr>
        <w:t>Frau macht nicht viele Worte</w:t>
      </w:r>
      <w:r w:rsidRPr="00BE4B92">
        <w:rPr>
          <w:rFonts w:ascii="Arial" w:hAnsi="Arial" w:cs="Arial"/>
          <w:sz w:val="32"/>
          <w:szCs w:val="28"/>
        </w:rPr>
        <w:t xml:space="preserve"> wie die, die meinen erhört zu werden, wenn</w:t>
      </w:r>
      <w:r w:rsidR="00FA18B6">
        <w:rPr>
          <w:rFonts w:ascii="Arial" w:hAnsi="Arial" w:cs="Arial"/>
          <w:sz w:val="32"/>
          <w:szCs w:val="28"/>
        </w:rPr>
        <w:t xml:space="preserve"> sie viele Worte machen</w:t>
      </w:r>
      <w:r w:rsidRPr="00BE4B92">
        <w:rPr>
          <w:rFonts w:ascii="Arial" w:hAnsi="Arial" w:cs="Arial"/>
          <w:sz w:val="32"/>
          <w:szCs w:val="28"/>
        </w:rPr>
        <w:t>. Sie schreit, wenn sie</w:t>
      </w:r>
      <w:r w:rsidR="00B52FCC">
        <w:rPr>
          <w:rFonts w:ascii="Arial" w:hAnsi="Arial" w:cs="Arial"/>
          <w:sz w:val="32"/>
          <w:szCs w:val="28"/>
        </w:rPr>
        <w:t xml:space="preserve"> betet. </w:t>
      </w:r>
    </w:p>
    <w:p w:rsidR="000F7CCE" w:rsidRDefault="00B52FCC" w:rsidP="00BE4B92">
      <w:pPr>
        <w:rPr>
          <w:rFonts w:ascii="Arial" w:hAnsi="Arial" w:cs="Arial"/>
          <w:sz w:val="32"/>
          <w:szCs w:val="28"/>
        </w:rPr>
      </w:pPr>
      <w:r>
        <w:rPr>
          <w:rFonts w:ascii="Arial" w:hAnsi="Arial" w:cs="Arial"/>
          <w:sz w:val="32"/>
          <w:szCs w:val="28"/>
        </w:rPr>
        <w:t>Sie geht den Juengern</w:t>
      </w:r>
      <w:r w:rsidR="00BE4B92" w:rsidRPr="00BE4B92">
        <w:rPr>
          <w:rFonts w:ascii="Arial" w:hAnsi="Arial" w:cs="Arial"/>
          <w:sz w:val="32"/>
          <w:szCs w:val="28"/>
        </w:rPr>
        <w:t xml:space="preserve"> auf die Nerven. </w:t>
      </w:r>
      <w:r w:rsidR="00FA18B6">
        <w:rPr>
          <w:rFonts w:ascii="Arial" w:hAnsi="Arial" w:cs="Arial"/>
          <w:sz w:val="32"/>
          <w:szCs w:val="28"/>
        </w:rPr>
        <w:t>“</w:t>
      </w:r>
      <w:r w:rsidR="00BE4B92" w:rsidRPr="00BE4B92">
        <w:rPr>
          <w:rFonts w:ascii="Arial" w:hAnsi="Arial" w:cs="Arial"/>
          <w:sz w:val="32"/>
          <w:szCs w:val="28"/>
        </w:rPr>
        <w:t>Mach was, Herr, segne sie ein bisschen, damit sie Ruhe gibt. Schick sie heim.</w:t>
      </w:r>
      <w:r w:rsidR="00FA18B6">
        <w:rPr>
          <w:rFonts w:ascii="Arial" w:hAnsi="Arial" w:cs="Arial"/>
          <w:sz w:val="32"/>
          <w:szCs w:val="28"/>
        </w:rPr>
        <w:t>”</w:t>
      </w:r>
      <w:r w:rsidR="00BE4B92" w:rsidRPr="00BE4B92">
        <w:rPr>
          <w:rFonts w:ascii="Arial" w:hAnsi="Arial" w:cs="Arial"/>
          <w:sz w:val="32"/>
          <w:szCs w:val="28"/>
        </w:rPr>
        <w:t xml:space="preserve"> Auch im Jüngerkreis ist nicht jede Art der</w:t>
      </w:r>
      <w:r w:rsidR="003054A8">
        <w:rPr>
          <w:rFonts w:ascii="Arial" w:hAnsi="Arial" w:cs="Arial"/>
          <w:sz w:val="32"/>
          <w:szCs w:val="28"/>
        </w:rPr>
        <w:t xml:space="preserve"> </w:t>
      </w:r>
      <w:r w:rsidR="00BE4B92" w:rsidRPr="00BE4B92">
        <w:rPr>
          <w:rFonts w:ascii="Arial" w:hAnsi="Arial" w:cs="Arial"/>
          <w:sz w:val="32"/>
          <w:szCs w:val="28"/>
        </w:rPr>
        <w:t xml:space="preserve">Not willkommen. </w:t>
      </w:r>
    </w:p>
    <w:p w:rsidR="004958C0" w:rsidRDefault="00BE4B92" w:rsidP="00BE4B92">
      <w:pPr>
        <w:rPr>
          <w:rFonts w:ascii="Arial" w:hAnsi="Arial" w:cs="Arial"/>
          <w:sz w:val="32"/>
          <w:szCs w:val="28"/>
        </w:rPr>
      </w:pPr>
      <w:r w:rsidRPr="00BE4B92">
        <w:rPr>
          <w:rFonts w:ascii="Arial" w:hAnsi="Arial" w:cs="Arial"/>
          <w:sz w:val="32"/>
          <w:szCs w:val="28"/>
        </w:rPr>
        <w:lastRenderedPageBreak/>
        <w:t xml:space="preserve">Und wie vielen wird die Kirche dadurch zur Anfechtung, dass sie in ihrer Not kein offenes Ohr und keine Hilfe finden, sondern mit einem Bibelsprüchlein, einem frommen Heftchen und besten Wünschen abgespeist werden? </w:t>
      </w:r>
    </w:p>
    <w:p w:rsidR="00285628" w:rsidRDefault="00BE4B92" w:rsidP="00BE4B92">
      <w:pPr>
        <w:rPr>
          <w:rFonts w:ascii="Arial" w:hAnsi="Arial" w:cs="Arial"/>
          <w:sz w:val="32"/>
          <w:szCs w:val="28"/>
        </w:rPr>
      </w:pPr>
      <w:r w:rsidRPr="00BE4B92">
        <w:rPr>
          <w:rFonts w:ascii="Arial" w:hAnsi="Arial" w:cs="Arial"/>
          <w:sz w:val="32"/>
          <w:szCs w:val="28"/>
        </w:rPr>
        <w:br/>
        <w:t xml:space="preserve">Aber scheint Jesus ihnen nicht erst recht zu geben? Diese Frau gehört nicht dazu; nicht zum Gottesvolk Israel und also auch nicht zum Heilsplan Gottes. Die Frau muss es hören: </w:t>
      </w:r>
      <w:r w:rsidR="000F7CCE">
        <w:rPr>
          <w:rFonts w:ascii="Arial" w:hAnsi="Arial" w:cs="Arial"/>
          <w:sz w:val="32"/>
          <w:szCs w:val="28"/>
        </w:rPr>
        <w:t>“</w:t>
      </w:r>
      <w:r w:rsidRPr="00BE4B92">
        <w:rPr>
          <w:rFonts w:ascii="Arial" w:hAnsi="Arial" w:cs="Arial"/>
          <w:sz w:val="32"/>
          <w:szCs w:val="28"/>
        </w:rPr>
        <w:t>Jesus liebt dich nicht! Du gehörst nicht zu den Schafen</w:t>
      </w:r>
      <w:r w:rsidR="000F7CCE">
        <w:rPr>
          <w:rFonts w:ascii="Arial" w:hAnsi="Arial" w:cs="Arial"/>
          <w:sz w:val="32"/>
          <w:szCs w:val="28"/>
        </w:rPr>
        <w:t xml:space="preserve"> Israels. Dumm gelaufen, leider </w:t>
      </w:r>
      <w:r w:rsidRPr="00BE4B92">
        <w:rPr>
          <w:rFonts w:ascii="Arial" w:hAnsi="Arial" w:cs="Arial"/>
          <w:sz w:val="32"/>
          <w:szCs w:val="28"/>
        </w:rPr>
        <w:t>verloren.</w:t>
      </w:r>
      <w:r w:rsidR="000F7CCE">
        <w:rPr>
          <w:rFonts w:ascii="Arial" w:hAnsi="Arial" w:cs="Arial"/>
          <w:sz w:val="32"/>
          <w:szCs w:val="28"/>
        </w:rPr>
        <w:t>”</w:t>
      </w:r>
      <w:r w:rsidRPr="00BE4B92">
        <w:rPr>
          <w:rFonts w:ascii="Arial" w:hAnsi="Arial" w:cs="Arial"/>
          <w:sz w:val="32"/>
          <w:szCs w:val="28"/>
        </w:rPr>
        <w:t xml:space="preserve"> </w:t>
      </w:r>
      <w:r w:rsidRPr="00BE4B92">
        <w:rPr>
          <w:rFonts w:ascii="Arial" w:hAnsi="Arial" w:cs="Arial"/>
          <w:sz w:val="32"/>
          <w:szCs w:val="28"/>
        </w:rPr>
        <w:br/>
      </w:r>
      <w:r w:rsidRPr="00BE4B92">
        <w:rPr>
          <w:rFonts w:ascii="Arial" w:hAnsi="Arial" w:cs="Arial"/>
          <w:sz w:val="32"/>
          <w:szCs w:val="28"/>
        </w:rPr>
        <w:br/>
        <w:t>Wie viele von uns wären jetzt nicht traurig davongegangen. Da kann man nichts machen. Doch</w:t>
      </w:r>
      <w:r w:rsidR="000F7CCE">
        <w:rPr>
          <w:rFonts w:ascii="Arial" w:hAnsi="Arial" w:cs="Arial"/>
          <w:sz w:val="32"/>
          <w:szCs w:val="28"/>
        </w:rPr>
        <w:t>: Diese Frau legt sich Jesus</w:t>
      </w:r>
      <w:r w:rsidRPr="00BE4B92">
        <w:rPr>
          <w:rFonts w:ascii="Arial" w:hAnsi="Arial" w:cs="Arial"/>
          <w:sz w:val="32"/>
          <w:szCs w:val="28"/>
        </w:rPr>
        <w:t xml:space="preserve"> in den Weg, mit dem Mut der </w:t>
      </w:r>
      <w:r w:rsidR="000F7CCE">
        <w:rPr>
          <w:rFonts w:ascii="Arial" w:hAnsi="Arial" w:cs="Arial"/>
          <w:sz w:val="32"/>
          <w:szCs w:val="28"/>
        </w:rPr>
        <w:t xml:space="preserve">Verzweiflung. </w:t>
      </w:r>
      <w:r w:rsidR="00FA18B6">
        <w:rPr>
          <w:rFonts w:ascii="Arial" w:hAnsi="Arial" w:cs="Arial"/>
          <w:sz w:val="32"/>
          <w:szCs w:val="28"/>
        </w:rPr>
        <w:t>Sie unterwirft sich, um ihn zu ueberwinden. Sie weiss wie tr</w:t>
      </w:r>
      <w:r w:rsidR="00812EAC">
        <w:rPr>
          <w:rFonts w:ascii="Arial" w:hAnsi="Arial" w:cs="Arial"/>
          <w:sz w:val="32"/>
          <w:szCs w:val="28"/>
        </w:rPr>
        <w:t>eu Jesus</w:t>
      </w:r>
      <w:r w:rsidR="00FA18B6">
        <w:rPr>
          <w:rFonts w:ascii="Arial" w:hAnsi="Arial" w:cs="Arial"/>
          <w:sz w:val="32"/>
          <w:szCs w:val="28"/>
        </w:rPr>
        <w:t xml:space="preserve"> seinem Volk gegen</w:t>
      </w:r>
      <w:r w:rsidR="00285628">
        <w:rPr>
          <w:rFonts w:ascii="Arial" w:hAnsi="Arial" w:cs="Arial"/>
          <w:sz w:val="32"/>
          <w:szCs w:val="28"/>
        </w:rPr>
        <w:t>ueber</w:t>
      </w:r>
      <w:r w:rsidR="00812EAC">
        <w:rPr>
          <w:rFonts w:ascii="Arial" w:hAnsi="Arial" w:cs="Arial"/>
          <w:sz w:val="32"/>
          <w:szCs w:val="28"/>
        </w:rPr>
        <w:t xml:space="preserve"> ist</w:t>
      </w:r>
      <w:r w:rsidR="00285628">
        <w:rPr>
          <w:rFonts w:ascii="Arial" w:hAnsi="Arial" w:cs="Arial"/>
          <w:sz w:val="32"/>
          <w:szCs w:val="28"/>
        </w:rPr>
        <w:t xml:space="preserve">. Aber sie ist ebenso treu ihrer Tochter gegenueber. Hier steht Treue gegen Treue. </w:t>
      </w:r>
      <w:r w:rsidRPr="00BE4B92">
        <w:rPr>
          <w:rFonts w:ascii="Arial" w:hAnsi="Arial" w:cs="Arial"/>
          <w:sz w:val="32"/>
          <w:szCs w:val="28"/>
        </w:rPr>
        <w:br/>
      </w:r>
      <w:r w:rsidRPr="00BE4B92">
        <w:rPr>
          <w:rFonts w:ascii="Arial" w:hAnsi="Arial" w:cs="Arial"/>
          <w:sz w:val="32"/>
          <w:szCs w:val="28"/>
        </w:rPr>
        <w:br/>
        <w:t>Wie viele von uns wären jetzt nicht wütend davongelaufen; verletzt</w:t>
      </w:r>
      <w:r w:rsidR="00285628">
        <w:rPr>
          <w:rFonts w:ascii="Arial" w:hAnsi="Arial" w:cs="Arial"/>
          <w:sz w:val="32"/>
          <w:szCs w:val="28"/>
        </w:rPr>
        <w:t>, beleidigt</w:t>
      </w:r>
      <w:r w:rsidRPr="00BE4B92">
        <w:rPr>
          <w:rFonts w:ascii="Arial" w:hAnsi="Arial" w:cs="Arial"/>
          <w:sz w:val="32"/>
          <w:szCs w:val="28"/>
        </w:rPr>
        <w:t xml:space="preserve"> und voller vornehmer oder maßloser Ve</w:t>
      </w:r>
      <w:r w:rsidR="00285628">
        <w:rPr>
          <w:rFonts w:ascii="Arial" w:hAnsi="Arial" w:cs="Arial"/>
          <w:sz w:val="32"/>
          <w:szCs w:val="28"/>
        </w:rPr>
        <w:t>rachtung.</w:t>
      </w:r>
      <w:r w:rsidRPr="00BE4B92">
        <w:rPr>
          <w:rFonts w:ascii="Arial" w:hAnsi="Arial" w:cs="Arial"/>
          <w:sz w:val="32"/>
          <w:szCs w:val="28"/>
        </w:rPr>
        <w:t xml:space="preserve"> Alles was recht ist; </w:t>
      </w:r>
      <w:r w:rsidR="00285628">
        <w:rPr>
          <w:rFonts w:ascii="Arial" w:hAnsi="Arial" w:cs="Arial"/>
          <w:sz w:val="32"/>
          <w:szCs w:val="28"/>
        </w:rPr>
        <w:t>aber so muss man sich nicht</w:t>
      </w:r>
      <w:r w:rsidR="004958C0">
        <w:rPr>
          <w:rFonts w:ascii="Arial" w:hAnsi="Arial" w:cs="Arial"/>
          <w:sz w:val="32"/>
          <w:szCs w:val="28"/>
        </w:rPr>
        <w:t xml:space="preserve"> behandeln lassen!</w:t>
      </w:r>
      <w:r w:rsidRPr="00BE4B92">
        <w:rPr>
          <w:rFonts w:ascii="Arial" w:hAnsi="Arial" w:cs="Arial"/>
          <w:sz w:val="32"/>
          <w:szCs w:val="28"/>
        </w:rPr>
        <w:t xml:space="preserve"> Die Frau hält sich damit </w:t>
      </w:r>
      <w:r w:rsidR="00285628">
        <w:rPr>
          <w:rFonts w:ascii="Arial" w:hAnsi="Arial" w:cs="Arial"/>
          <w:sz w:val="32"/>
          <w:szCs w:val="28"/>
        </w:rPr>
        <w:t xml:space="preserve">nicht auf. </w:t>
      </w:r>
      <w:r w:rsidRPr="00BE4B92">
        <w:rPr>
          <w:rFonts w:ascii="Arial" w:hAnsi="Arial" w:cs="Arial"/>
          <w:sz w:val="32"/>
          <w:szCs w:val="28"/>
        </w:rPr>
        <w:br/>
      </w:r>
      <w:r w:rsidR="00285628">
        <w:rPr>
          <w:rFonts w:ascii="Arial" w:hAnsi="Arial" w:cs="Arial"/>
          <w:sz w:val="32"/>
          <w:szCs w:val="28"/>
        </w:rPr>
        <w:t>A</w:t>
      </w:r>
      <w:r w:rsidR="00285628">
        <w:rPr>
          <w:rFonts w:ascii="Arial" w:hAnsi="Arial" w:cs="Arial"/>
          <w:sz w:val="32"/>
          <w:szCs w:val="28"/>
        </w:rPr>
        <w:t xml:space="preserve">nders als Jesus, der bis jetzt </w:t>
      </w:r>
      <w:r w:rsidR="00285628">
        <w:rPr>
          <w:rFonts w:ascii="Arial" w:hAnsi="Arial" w:cs="Arial"/>
          <w:sz w:val="32"/>
          <w:szCs w:val="28"/>
        </w:rPr>
        <w:t>d</w:t>
      </w:r>
      <w:r w:rsidR="00285628">
        <w:rPr>
          <w:rFonts w:ascii="Arial" w:hAnsi="Arial" w:cs="Arial"/>
          <w:sz w:val="32"/>
          <w:szCs w:val="28"/>
        </w:rPr>
        <w:t xml:space="preserve">avon ausgeht, dass die Treue zu seinem Volk die Hinwendung zu einer Kanaanaerin ausschliesst, vertraut sie darauf, dass Gottes Segen fuer sein Volk zum Segen fuer viele Voelker werden kann. </w:t>
      </w:r>
    </w:p>
    <w:p w:rsidR="00903A52" w:rsidRDefault="00285628" w:rsidP="00BE4B92">
      <w:pPr>
        <w:rPr>
          <w:rFonts w:ascii="Arial" w:hAnsi="Arial" w:cs="Arial"/>
          <w:sz w:val="32"/>
          <w:szCs w:val="28"/>
        </w:rPr>
      </w:pPr>
      <w:r>
        <w:rPr>
          <w:rFonts w:ascii="Arial" w:hAnsi="Arial" w:cs="Arial"/>
          <w:sz w:val="32"/>
          <w:szCs w:val="28"/>
        </w:rPr>
        <w:t xml:space="preserve">Sie </w:t>
      </w:r>
      <w:r>
        <w:rPr>
          <w:rFonts w:ascii="Arial" w:hAnsi="Arial" w:cs="Arial"/>
          <w:sz w:val="32"/>
          <w:szCs w:val="28"/>
        </w:rPr>
        <w:t xml:space="preserve">laesst schlagfertig </w:t>
      </w:r>
      <w:r>
        <w:rPr>
          <w:rFonts w:ascii="Arial" w:hAnsi="Arial" w:cs="Arial"/>
          <w:sz w:val="32"/>
          <w:szCs w:val="28"/>
        </w:rPr>
        <w:t>Jesu’</w:t>
      </w:r>
      <w:r>
        <w:rPr>
          <w:rFonts w:ascii="Arial" w:hAnsi="Arial" w:cs="Arial"/>
          <w:sz w:val="32"/>
          <w:szCs w:val="28"/>
        </w:rPr>
        <w:t xml:space="preserve"> nein ins Leere laufen: </w:t>
      </w:r>
      <w:r>
        <w:rPr>
          <w:rFonts w:ascii="Arial" w:hAnsi="Arial" w:cs="Arial"/>
          <w:sz w:val="32"/>
          <w:szCs w:val="28"/>
        </w:rPr>
        <w:t>Sie unterwirft sich dem Bild das Jesus benutzt und wendet</w:t>
      </w:r>
      <w:r>
        <w:rPr>
          <w:rFonts w:ascii="Arial" w:hAnsi="Arial" w:cs="Arial"/>
          <w:sz w:val="32"/>
          <w:szCs w:val="28"/>
        </w:rPr>
        <w:t xml:space="preserve"> es in eine neue Richtung: </w:t>
      </w:r>
      <w:r w:rsidR="004958C0">
        <w:rPr>
          <w:rFonts w:ascii="Arial" w:hAnsi="Arial" w:cs="Arial"/>
          <w:sz w:val="32"/>
          <w:szCs w:val="28"/>
        </w:rPr>
        <w:t>“</w:t>
      </w:r>
      <w:r w:rsidR="00BE4B92" w:rsidRPr="00BE4B92">
        <w:rPr>
          <w:rFonts w:ascii="Arial" w:hAnsi="Arial" w:cs="Arial"/>
          <w:sz w:val="32"/>
          <w:szCs w:val="28"/>
        </w:rPr>
        <w:t>Dann lass mich dein Hund sein, Herr. Denn ein</w:t>
      </w:r>
      <w:r w:rsidR="004958C0">
        <w:rPr>
          <w:rFonts w:ascii="Arial" w:hAnsi="Arial" w:cs="Arial"/>
          <w:sz w:val="32"/>
          <w:szCs w:val="28"/>
        </w:rPr>
        <w:t>e Hue</w:t>
      </w:r>
      <w:r w:rsidR="00BE4B92" w:rsidRPr="00BE4B92">
        <w:rPr>
          <w:rFonts w:ascii="Arial" w:hAnsi="Arial" w:cs="Arial"/>
          <w:sz w:val="32"/>
          <w:szCs w:val="28"/>
        </w:rPr>
        <w:t>nd</w:t>
      </w:r>
      <w:r w:rsidR="004958C0">
        <w:rPr>
          <w:rFonts w:ascii="Arial" w:hAnsi="Arial" w:cs="Arial"/>
          <w:sz w:val="32"/>
          <w:szCs w:val="28"/>
        </w:rPr>
        <w:t>in</w:t>
      </w:r>
      <w:r w:rsidR="00BE4B92" w:rsidRPr="00BE4B92">
        <w:rPr>
          <w:rFonts w:ascii="Arial" w:hAnsi="Arial" w:cs="Arial"/>
          <w:sz w:val="32"/>
          <w:szCs w:val="28"/>
        </w:rPr>
        <w:t xml:space="preserve"> in deinem Haus, wi</w:t>
      </w:r>
      <w:r>
        <w:rPr>
          <w:rFonts w:ascii="Arial" w:hAnsi="Arial" w:cs="Arial"/>
          <w:sz w:val="32"/>
          <w:szCs w:val="28"/>
        </w:rPr>
        <w:t>rd nicht sterben, sondern unter dem</w:t>
      </w:r>
      <w:r w:rsidR="00BE4B92" w:rsidRPr="00BE4B92">
        <w:rPr>
          <w:rFonts w:ascii="Arial" w:hAnsi="Arial" w:cs="Arial"/>
          <w:sz w:val="32"/>
          <w:szCs w:val="28"/>
        </w:rPr>
        <w:t xml:space="preserve"> Tisch finden</w:t>
      </w:r>
      <w:r w:rsidR="004958C0">
        <w:rPr>
          <w:rFonts w:ascii="Arial" w:hAnsi="Arial" w:cs="Arial"/>
          <w:sz w:val="32"/>
          <w:szCs w:val="28"/>
        </w:rPr>
        <w:t>, was sie</w:t>
      </w:r>
      <w:r w:rsidR="00BE4B92" w:rsidRPr="00BE4B92">
        <w:rPr>
          <w:rFonts w:ascii="Arial" w:hAnsi="Arial" w:cs="Arial"/>
          <w:sz w:val="32"/>
          <w:szCs w:val="28"/>
        </w:rPr>
        <w:t xml:space="preserve"> braucht.</w:t>
      </w:r>
      <w:r w:rsidR="004958C0">
        <w:rPr>
          <w:rFonts w:ascii="Arial" w:hAnsi="Arial" w:cs="Arial"/>
          <w:sz w:val="32"/>
          <w:szCs w:val="28"/>
        </w:rPr>
        <w:t>”</w:t>
      </w:r>
      <w:r w:rsidR="00BE4B92" w:rsidRPr="00BE4B92">
        <w:rPr>
          <w:rFonts w:ascii="Arial" w:hAnsi="Arial" w:cs="Arial"/>
          <w:sz w:val="32"/>
          <w:szCs w:val="28"/>
        </w:rPr>
        <w:t xml:space="preserve"> </w:t>
      </w:r>
    </w:p>
    <w:p w:rsidR="004958C0" w:rsidRDefault="00760981" w:rsidP="00BE4B92">
      <w:pPr>
        <w:rPr>
          <w:rFonts w:ascii="Arial" w:hAnsi="Arial" w:cs="Arial"/>
          <w:sz w:val="32"/>
          <w:szCs w:val="28"/>
        </w:rPr>
      </w:pPr>
      <w:r>
        <w:rPr>
          <w:rFonts w:ascii="Arial" w:hAnsi="Arial" w:cs="Arial"/>
          <w:sz w:val="32"/>
          <w:szCs w:val="28"/>
        </w:rPr>
        <w:t xml:space="preserve">Dies ist ein Glaube nicht als “Glaubensbekenntnis, </w:t>
      </w:r>
    </w:p>
    <w:p w:rsidR="004958C0" w:rsidRDefault="00760981" w:rsidP="00BE4B92">
      <w:pPr>
        <w:rPr>
          <w:rFonts w:ascii="Arial" w:hAnsi="Arial" w:cs="Arial"/>
          <w:sz w:val="32"/>
          <w:szCs w:val="28"/>
        </w:rPr>
      </w:pPr>
      <w:r>
        <w:rPr>
          <w:rFonts w:ascii="Arial" w:hAnsi="Arial" w:cs="Arial"/>
          <w:sz w:val="32"/>
          <w:szCs w:val="28"/>
        </w:rPr>
        <w:t>nicht als “Entscheidung fuer Jesus” wie es heute so oft genannt wird</w:t>
      </w:r>
      <w:r w:rsidR="001540BA">
        <w:rPr>
          <w:rFonts w:ascii="Arial" w:hAnsi="Arial" w:cs="Arial"/>
          <w:sz w:val="32"/>
          <w:szCs w:val="28"/>
        </w:rPr>
        <w:t xml:space="preserve">, </w:t>
      </w:r>
    </w:p>
    <w:p w:rsidR="004958C0" w:rsidRDefault="001540BA" w:rsidP="00BE4B92">
      <w:pPr>
        <w:rPr>
          <w:rFonts w:ascii="Arial" w:hAnsi="Arial" w:cs="Arial"/>
          <w:sz w:val="32"/>
          <w:szCs w:val="28"/>
        </w:rPr>
      </w:pPr>
      <w:r>
        <w:rPr>
          <w:rFonts w:ascii="Arial" w:hAnsi="Arial" w:cs="Arial"/>
          <w:sz w:val="32"/>
          <w:szCs w:val="28"/>
        </w:rPr>
        <w:t>nicht als Vorweisen besonderer</w:t>
      </w:r>
      <w:r w:rsidR="00760981">
        <w:rPr>
          <w:rFonts w:ascii="Arial" w:hAnsi="Arial" w:cs="Arial"/>
          <w:sz w:val="32"/>
          <w:szCs w:val="28"/>
        </w:rPr>
        <w:t xml:space="preserve"> Tugend</w:t>
      </w:r>
      <w:r>
        <w:rPr>
          <w:rFonts w:ascii="Arial" w:hAnsi="Arial" w:cs="Arial"/>
          <w:sz w:val="32"/>
          <w:szCs w:val="28"/>
        </w:rPr>
        <w:t xml:space="preserve">, </w:t>
      </w:r>
    </w:p>
    <w:p w:rsidR="004958C0" w:rsidRDefault="001540BA" w:rsidP="00BE4B92">
      <w:pPr>
        <w:rPr>
          <w:rFonts w:ascii="Arial" w:hAnsi="Arial" w:cs="Arial"/>
          <w:sz w:val="32"/>
          <w:szCs w:val="28"/>
        </w:rPr>
      </w:pPr>
      <w:r>
        <w:rPr>
          <w:rFonts w:ascii="Arial" w:hAnsi="Arial" w:cs="Arial"/>
          <w:sz w:val="32"/>
          <w:szCs w:val="28"/>
        </w:rPr>
        <w:t>sondern der Glaube, der mit zwei Worten ausgedrueckt ist</w:t>
      </w:r>
      <w:r w:rsidR="004958C0">
        <w:rPr>
          <w:rFonts w:ascii="Arial" w:hAnsi="Arial" w:cs="Arial"/>
          <w:sz w:val="32"/>
          <w:szCs w:val="28"/>
        </w:rPr>
        <w:t>:</w:t>
      </w:r>
      <w:r>
        <w:rPr>
          <w:rFonts w:ascii="Arial" w:hAnsi="Arial" w:cs="Arial"/>
          <w:sz w:val="32"/>
          <w:szCs w:val="28"/>
        </w:rPr>
        <w:t xml:space="preserve"> “Hilf mir”, </w:t>
      </w:r>
    </w:p>
    <w:p w:rsidR="004958C0" w:rsidRDefault="001540BA" w:rsidP="00BE4B92">
      <w:pPr>
        <w:rPr>
          <w:rFonts w:ascii="Arial" w:hAnsi="Arial" w:cs="Arial"/>
          <w:sz w:val="32"/>
          <w:szCs w:val="28"/>
        </w:rPr>
      </w:pPr>
      <w:r>
        <w:rPr>
          <w:rFonts w:ascii="Arial" w:hAnsi="Arial" w:cs="Arial"/>
          <w:sz w:val="32"/>
          <w:szCs w:val="28"/>
        </w:rPr>
        <w:t xml:space="preserve">die Glaubende welche um ihre grundsaetzliche Beduerftigkeit weiss. </w:t>
      </w:r>
    </w:p>
    <w:p w:rsidR="00760981" w:rsidRDefault="001540BA" w:rsidP="00BE4B92">
      <w:pPr>
        <w:rPr>
          <w:rFonts w:ascii="Arial" w:hAnsi="Arial" w:cs="Arial"/>
          <w:sz w:val="32"/>
          <w:szCs w:val="28"/>
        </w:rPr>
      </w:pPr>
      <w:r>
        <w:rPr>
          <w:rFonts w:ascii="Arial" w:hAnsi="Arial" w:cs="Arial"/>
          <w:sz w:val="32"/>
          <w:szCs w:val="28"/>
        </w:rPr>
        <w:t>“Hilf mir” – das ist genug. Das ist alles. Mehr braucht es nicht. Gott wird sich niemals von uns abwenden, wenn wir das zu ihm sagen.</w:t>
      </w:r>
    </w:p>
    <w:p w:rsidR="000A270C" w:rsidRDefault="00285628" w:rsidP="00BE4B92">
      <w:pPr>
        <w:rPr>
          <w:rFonts w:ascii="Arial" w:hAnsi="Arial" w:cs="Arial"/>
          <w:sz w:val="32"/>
          <w:szCs w:val="28"/>
        </w:rPr>
      </w:pPr>
      <w:r>
        <w:rPr>
          <w:rFonts w:ascii="Arial" w:hAnsi="Arial" w:cs="Arial"/>
          <w:sz w:val="32"/>
          <w:szCs w:val="28"/>
        </w:rPr>
        <w:lastRenderedPageBreak/>
        <w:t xml:space="preserve">Jesus ist ueberwaeltigt durch die Unterwerfung der Frau. “Oh Frau, gross ist Dein Vertrauen!” </w:t>
      </w:r>
      <w:r w:rsidR="00BE4B92" w:rsidRPr="00BE4B92">
        <w:rPr>
          <w:rFonts w:ascii="Arial" w:hAnsi="Arial" w:cs="Arial"/>
          <w:sz w:val="32"/>
          <w:szCs w:val="28"/>
        </w:rPr>
        <w:t xml:space="preserve">Jesus </w:t>
      </w:r>
      <w:r>
        <w:rPr>
          <w:rFonts w:ascii="Arial" w:hAnsi="Arial" w:cs="Arial"/>
          <w:sz w:val="32"/>
          <w:szCs w:val="28"/>
        </w:rPr>
        <w:t>kann nicht anders, als ihr Recht geben.</w:t>
      </w:r>
      <w:r w:rsidR="00BE4B92" w:rsidRPr="00BE4B92">
        <w:rPr>
          <w:rFonts w:ascii="Arial" w:hAnsi="Arial" w:cs="Arial"/>
          <w:sz w:val="32"/>
          <w:szCs w:val="28"/>
        </w:rPr>
        <w:t xml:space="preserve"> Jesus </w:t>
      </w:r>
      <w:r>
        <w:rPr>
          <w:rFonts w:ascii="Arial" w:hAnsi="Arial" w:cs="Arial"/>
          <w:sz w:val="32"/>
          <w:szCs w:val="28"/>
        </w:rPr>
        <w:t xml:space="preserve">kann </w:t>
      </w:r>
      <w:r w:rsidR="00BE4B92" w:rsidRPr="00BE4B92">
        <w:rPr>
          <w:rFonts w:ascii="Arial" w:hAnsi="Arial" w:cs="Arial"/>
          <w:sz w:val="32"/>
          <w:szCs w:val="28"/>
        </w:rPr>
        <w:t xml:space="preserve">nicht anders, als zuzugeben, dass Gottes Liebe sich nicht begrenzen lässt auf die verlorenen Schafe des Hauses Israel. Dass diese Liebe ihrem Wesen nach nicht exklusiv, sondern nur inklusiv sein kann. Sie schließt alle ein. </w:t>
      </w:r>
    </w:p>
    <w:p w:rsidR="004958C0" w:rsidRDefault="000A270C" w:rsidP="00BE4B92">
      <w:pPr>
        <w:rPr>
          <w:rFonts w:ascii="Arial" w:hAnsi="Arial" w:cs="Arial"/>
          <w:sz w:val="32"/>
          <w:szCs w:val="28"/>
        </w:rPr>
      </w:pPr>
      <w:r>
        <w:rPr>
          <w:rFonts w:ascii="Arial" w:hAnsi="Arial" w:cs="Arial"/>
          <w:sz w:val="32"/>
          <w:szCs w:val="28"/>
        </w:rPr>
        <w:t xml:space="preserve">Vor kurzem hatte Jesus Petrus, den Sprecher der Juenger, wegen seines Kleinglaubens, getadelt. Und jetzt erkennt er in dem grossen Glauben der </w:t>
      </w:r>
      <w:r w:rsidR="004958C0">
        <w:rPr>
          <w:rFonts w:ascii="Arial" w:hAnsi="Arial" w:cs="Arial"/>
          <w:sz w:val="32"/>
          <w:szCs w:val="28"/>
        </w:rPr>
        <w:t xml:space="preserve">heidnischen </w:t>
      </w:r>
      <w:r>
        <w:rPr>
          <w:rFonts w:ascii="Arial" w:hAnsi="Arial" w:cs="Arial"/>
          <w:sz w:val="32"/>
          <w:szCs w:val="28"/>
        </w:rPr>
        <w:t xml:space="preserve">Frau ein vorbildliches Verhalten. </w:t>
      </w:r>
    </w:p>
    <w:p w:rsidR="000A270C" w:rsidRDefault="000A270C" w:rsidP="00BE4B92">
      <w:pPr>
        <w:rPr>
          <w:rFonts w:ascii="Arial" w:hAnsi="Arial" w:cs="Arial"/>
          <w:sz w:val="32"/>
          <w:szCs w:val="28"/>
        </w:rPr>
      </w:pPr>
      <w:r>
        <w:rPr>
          <w:rFonts w:ascii="Arial" w:hAnsi="Arial" w:cs="Arial"/>
          <w:sz w:val="32"/>
          <w:szCs w:val="28"/>
        </w:rPr>
        <w:t xml:space="preserve">Martin Buber versteht das Wort </w:t>
      </w:r>
      <w:r w:rsidR="004958C0">
        <w:rPr>
          <w:rFonts w:ascii="Arial" w:hAnsi="Arial" w:cs="Arial"/>
          <w:sz w:val="32"/>
          <w:szCs w:val="28"/>
        </w:rPr>
        <w:t>“fide”/“</w:t>
      </w:r>
      <w:r>
        <w:rPr>
          <w:rFonts w:ascii="Arial" w:hAnsi="Arial" w:cs="Arial"/>
          <w:sz w:val="32"/>
          <w:szCs w:val="28"/>
        </w:rPr>
        <w:t>Glaube</w:t>
      </w:r>
      <w:r w:rsidR="004958C0">
        <w:rPr>
          <w:rFonts w:ascii="Arial" w:hAnsi="Arial" w:cs="Arial"/>
          <w:sz w:val="32"/>
          <w:szCs w:val="28"/>
        </w:rPr>
        <w:t>”</w:t>
      </w:r>
      <w:r>
        <w:rPr>
          <w:rFonts w:ascii="Arial" w:hAnsi="Arial" w:cs="Arial"/>
          <w:sz w:val="32"/>
          <w:szCs w:val="28"/>
        </w:rPr>
        <w:t xml:space="preserve"> das Jesus hier benutzt als “Vertrauen”. Die Frau vertraut darauf dass Jesus auch fuer sie ein Wort uebrig hat. Sie vertraut, dass unter seinem “Nein” ein “Ja” verborgen ist. </w:t>
      </w:r>
    </w:p>
    <w:p w:rsidR="000A270C" w:rsidRDefault="000A270C" w:rsidP="00BE4B92">
      <w:pPr>
        <w:rPr>
          <w:rFonts w:ascii="Arial" w:hAnsi="Arial" w:cs="Arial"/>
          <w:sz w:val="32"/>
          <w:szCs w:val="28"/>
        </w:rPr>
      </w:pPr>
      <w:r>
        <w:rPr>
          <w:rFonts w:ascii="Arial" w:hAnsi="Arial" w:cs="Arial"/>
          <w:sz w:val="32"/>
          <w:szCs w:val="28"/>
        </w:rPr>
        <w:t>Und zu diesem Vertrauen gehoert vor allem Mut. Der Mut Grenzen zu ueberschreiten. Es ist dieser Glaubensmut, der am Ende sogar Jesus ueberwindet, ihn dazu ermutigt, seinerseits die Grenzen zu Ueberschreiten und ihr zu helfen.</w:t>
      </w:r>
    </w:p>
    <w:p w:rsidR="0061048E" w:rsidRDefault="0061048E" w:rsidP="0061048E">
      <w:pPr>
        <w:rPr>
          <w:rFonts w:ascii="Arial" w:hAnsi="Arial" w:cs="Arial"/>
          <w:sz w:val="32"/>
          <w:szCs w:val="28"/>
        </w:rPr>
      </w:pPr>
      <w:r w:rsidRPr="00BE4B92">
        <w:rPr>
          <w:rFonts w:ascii="Arial" w:hAnsi="Arial" w:cs="Arial"/>
          <w:sz w:val="32"/>
          <w:szCs w:val="28"/>
        </w:rPr>
        <w:t xml:space="preserve">Martin Luther hat </w:t>
      </w:r>
      <w:r w:rsidR="00812EAC">
        <w:rPr>
          <w:rFonts w:ascii="Arial" w:hAnsi="Arial" w:cs="Arial"/>
          <w:sz w:val="32"/>
          <w:szCs w:val="28"/>
        </w:rPr>
        <w:t>in seiner Predigt</w:t>
      </w:r>
      <w:r w:rsidR="00724F81">
        <w:rPr>
          <w:rFonts w:ascii="Arial" w:hAnsi="Arial" w:cs="Arial"/>
          <w:sz w:val="32"/>
          <w:szCs w:val="28"/>
        </w:rPr>
        <w:t xml:space="preserve"> diese Begegnung</w:t>
      </w:r>
      <w:r w:rsidRPr="00BE4B92">
        <w:rPr>
          <w:rFonts w:ascii="Arial" w:hAnsi="Arial" w:cs="Arial"/>
          <w:sz w:val="32"/>
          <w:szCs w:val="28"/>
        </w:rPr>
        <w:t xml:space="preserve"> </w:t>
      </w:r>
      <w:r w:rsidR="00724F81">
        <w:rPr>
          <w:rFonts w:ascii="Arial" w:hAnsi="Arial" w:cs="Arial"/>
          <w:sz w:val="32"/>
          <w:szCs w:val="28"/>
        </w:rPr>
        <w:t xml:space="preserve">mit Jesus </w:t>
      </w:r>
      <w:r w:rsidRPr="00BE4B92">
        <w:rPr>
          <w:rFonts w:ascii="Arial" w:hAnsi="Arial" w:cs="Arial"/>
          <w:sz w:val="32"/>
          <w:szCs w:val="28"/>
        </w:rPr>
        <w:t xml:space="preserve">als dreifache Anfechtung beschrieben und erklärt, wie zum Glauben Mut – und manchmal der Mut der Verzweiflung gehört. </w:t>
      </w:r>
      <w:r w:rsidRPr="00BE4B92">
        <w:rPr>
          <w:rFonts w:ascii="Arial" w:hAnsi="Arial" w:cs="Arial"/>
          <w:sz w:val="32"/>
          <w:szCs w:val="28"/>
        </w:rPr>
        <w:br/>
      </w:r>
      <w:r>
        <w:rPr>
          <w:rFonts w:ascii="Arial" w:hAnsi="Arial" w:cs="Arial"/>
          <w:sz w:val="32"/>
          <w:szCs w:val="28"/>
        </w:rPr>
        <w:t xml:space="preserve">Martin Luther hat gesagt: “Unser Herz ist angefochten, es meint, es sei nur ein nacktes Nein da, wie Christus sich hier darstellt. Das Herz muss sich von solchem Fuehlen kehren, und das tiefe, geheime Ja hinter dem Nein mit festem Glauben fassen und halten, wie es diese Frau tut. So haben wir gewonnen und fangen Gott mit seinen eigenen Worten” </w:t>
      </w:r>
    </w:p>
    <w:p w:rsidR="0061048E" w:rsidRDefault="0061048E" w:rsidP="00BE4B92">
      <w:pPr>
        <w:rPr>
          <w:rFonts w:ascii="Arial" w:hAnsi="Arial" w:cs="Arial"/>
          <w:sz w:val="32"/>
          <w:szCs w:val="28"/>
        </w:rPr>
      </w:pPr>
      <w:r>
        <w:rPr>
          <w:rFonts w:ascii="Arial" w:hAnsi="Arial" w:cs="Arial"/>
          <w:sz w:val="32"/>
          <w:szCs w:val="28"/>
        </w:rPr>
        <w:t>Jesus lernt von dieser Frau. Sie liegt auf den Knien und ist doch aufrecht. Sie glaubt der Verheissung Gottes dass der Messias nicht nur zu Israel gesandt ist sondern zu allen Voelkern.</w:t>
      </w:r>
    </w:p>
    <w:p w:rsidR="00A454FD" w:rsidRDefault="0061048E" w:rsidP="00BE4B92">
      <w:pPr>
        <w:rPr>
          <w:rFonts w:ascii="Arial" w:hAnsi="Arial" w:cs="Arial"/>
          <w:sz w:val="32"/>
          <w:szCs w:val="28"/>
        </w:rPr>
      </w:pPr>
      <w:r>
        <w:rPr>
          <w:rFonts w:ascii="Arial" w:hAnsi="Arial" w:cs="Arial"/>
          <w:sz w:val="32"/>
          <w:szCs w:val="28"/>
        </w:rPr>
        <w:t>Jesus wird kurz nach dieser Begegnung seinen Weg nach Jerusalem antreten. Er selbst wird die</w:t>
      </w:r>
      <w:r w:rsidR="00A454FD">
        <w:rPr>
          <w:rFonts w:ascii="Arial" w:hAnsi="Arial" w:cs="Arial"/>
          <w:sz w:val="32"/>
          <w:szCs w:val="28"/>
        </w:rPr>
        <w:t xml:space="preserve"> drei</w:t>
      </w:r>
      <w:r>
        <w:rPr>
          <w:rFonts w:ascii="Arial" w:hAnsi="Arial" w:cs="Arial"/>
          <w:sz w:val="32"/>
          <w:szCs w:val="28"/>
        </w:rPr>
        <w:t xml:space="preserve"> Anfechtung</w:t>
      </w:r>
      <w:r w:rsidR="004C0704">
        <w:rPr>
          <w:rFonts w:ascii="Arial" w:hAnsi="Arial" w:cs="Arial"/>
          <w:sz w:val="32"/>
          <w:szCs w:val="28"/>
        </w:rPr>
        <w:t>en</w:t>
      </w:r>
      <w:r w:rsidR="00A454FD">
        <w:rPr>
          <w:rFonts w:ascii="Arial" w:hAnsi="Arial" w:cs="Arial"/>
          <w:sz w:val="32"/>
          <w:szCs w:val="28"/>
        </w:rPr>
        <w:t xml:space="preserve"> </w:t>
      </w:r>
      <w:r w:rsidR="004C0704">
        <w:rPr>
          <w:rFonts w:ascii="Arial" w:hAnsi="Arial" w:cs="Arial"/>
          <w:sz w:val="32"/>
          <w:szCs w:val="28"/>
        </w:rPr>
        <w:t xml:space="preserve">des Glaubens </w:t>
      </w:r>
      <w:r w:rsidR="00A454FD">
        <w:rPr>
          <w:rFonts w:ascii="Arial" w:hAnsi="Arial" w:cs="Arial"/>
          <w:sz w:val="32"/>
          <w:szCs w:val="28"/>
        </w:rPr>
        <w:t>erleben:</w:t>
      </w:r>
    </w:p>
    <w:p w:rsidR="00A454FD" w:rsidRDefault="0061048E" w:rsidP="00BE4B92">
      <w:pPr>
        <w:rPr>
          <w:rFonts w:ascii="Arial" w:hAnsi="Arial" w:cs="Arial"/>
          <w:sz w:val="32"/>
          <w:szCs w:val="28"/>
        </w:rPr>
      </w:pPr>
      <w:r>
        <w:rPr>
          <w:rFonts w:ascii="Arial" w:hAnsi="Arial" w:cs="Arial"/>
          <w:sz w:val="32"/>
          <w:szCs w:val="28"/>
        </w:rPr>
        <w:t>einen schweigenden Gott</w:t>
      </w:r>
      <w:r w:rsidR="00A454FD">
        <w:rPr>
          <w:rFonts w:ascii="Arial" w:hAnsi="Arial" w:cs="Arial"/>
          <w:sz w:val="32"/>
          <w:szCs w:val="28"/>
        </w:rPr>
        <w:t>, einen Gott der nicht</w:t>
      </w:r>
      <w:r w:rsidR="004C0704">
        <w:rPr>
          <w:rFonts w:ascii="Arial" w:hAnsi="Arial" w:cs="Arial"/>
          <w:sz w:val="32"/>
          <w:szCs w:val="28"/>
        </w:rPr>
        <w:t xml:space="preserve"> laenger fuer ihn zustaendig erscheint</w:t>
      </w:r>
      <w:r w:rsidR="00A454FD">
        <w:rPr>
          <w:rFonts w:ascii="Arial" w:hAnsi="Arial" w:cs="Arial"/>
          <w:sz w:val="32"/>
          <w:szCs w:val="28"/>
        </w:rPr>
        <w:t>, Soldaten die ihm</w:t>
      </w:r>
      <w:r w:rsidR="00812EAC">
        <w:rPr>
          <w:rFonts w:ascii="Arial" w:hAnsi="Arial" w:cs="Arial"/>
          <w:sz w:val="32"/>
          <w:szCs w:val="28"/>
        </w:rPr>
        <w:t xml:space="preserve"> ins Gesicht spucken, ihm </w:t>
      </w:r>
      <w:r w:rsidR="00A454FD">
        <w:rPr>
          <w:rFonts w:ascii="Arial" w:hAnsi="Arial" w:cs="Arial"/>
          <w:sz w:val="32"/>
          <w:szCs w:val="28"/>
        </w:rPr>
        <w:t>Schimpfnamen geben. All das erlebt Jesus als er am Kreuz haengt</w:t>
      </w:r>
      <w:r>
        <w:rPr>
          <w:rFonts w:ascii="Arial" w:hAnsi="Arial" w:cs="Arial"/>
          <w:sz w:val="32"/>
          <w:szCs w:val="28"/>
        </w:rPr>
        <w:t xml:space="preserve">. </w:t>
      </w:r>
      <w:r w:rsidR="00812EAC">
        <w:rPr>
          <w:rFonts w:ascii="Arial" w:hAnsi="Arial" w:cs="Arial"/>
          <w:sz w:val="32"/>
          <w:szCs w:val="28"/>
        </w:rPr>
        <w:t>“</w:t>
      </w:r>
      <w:r>
        <w:rPr>
          <w:rFonts w:ascii="Arial" w:hAnsi="Arial" w:cs="Arial"/>
          <w:sz w:val="32"/>
          <w:szCs w:val="28"/>
        </w:rPr>
        <w:t>Mein Gott, mein Gott, warum hast Du mich verlassen?</w:t>
      </w:r>
      <w:r w:rsidR="00812EAC">
        <w:rPr>
          <w:rFonts w:ascii="Arial" w:hAnsi="Arial" w:cs="Arial"/>
          <w:sz w:val="32"/>
          <w:szCs w:val="28"/>
        </w:rPr>
        <w:t>”</w:t>
      </w:r>
      <w:r w:rsidR="00A454FD">
        <w:rPr>
          <w:rFonts w:ascii="Arial" w:hAnsi="Arial" w:cs="Arial"/>
          <w:sz w:val="32"/>
          <w:szCs w:val="28"/>
        </w:rPr>
        <w:t xml:space="preserve"> </w:t>
      </w:r>
      <w:r w:rsidR="001511F8">
        <w:rPr>
          <w:rFonts w:ascii="Arial" w:hAnsi="Arial" w:cs="Arial"/>
          <w:sz w:val="32"/>
          <w:szCs w:val="28"/>
        </w:rPr>
        <w:t>Und dann der Mut des Vertrauens:</w:t>
      </w:r>
      <w:r w:rsidR="004C0704">
        <w:rPr>
          <w:rFonts w:ascii="Arial" w:hAnsi="Arial" w:cs="Arial"/>
          <w:sz w:val="32"/>
          <w:szCs w:val="28"/>
        </w:rPr>
        <w:t xml:space="preserve"> </w:t>
      </w:r>
      <w:r w:rsidR="001511F8">
        <w:rPr>
          <w:rFonts w:ascii="Arial" w:hAnsi="Arial" w:cs="Arial"/>
          <w:sz w:val="32"/>
          <w:szCs w:val="28"/>
        </w:rPr>
        <w:t>“In Deine Haende befehle ich meinen Geist.</w:t>
      </w:r>
    </w:p>
    <w:p w:rsidR="0061048E" w:rsidRDefault="004C0704" w:rsidP="00BE4B92">
      <w:pPr>
        <w:rPr>
          <w:rFonts w:ascii="Arial" w:hAnsi="Arial" w:cs="Arial"/>
          <w:sz w:val="32"/>
          <w:szCs w:val="28"/>
        </w:rPr>
      </w:pPr>
      <w:r>
        <w:rPr>
          <w:rFonts w:ascii="Arial" w:hAnsi="Arial" w:cs="Arial"/>
          <w:sz w:val="32"/>
          <w:szCs w:val="28"/>
        </w:rPr>
        <w:lastRenderedPageBreak/>
        <w:t>Jesus macht</w:t>
      </w:r>
      <w:r w:rsidR="00A454FD">
        <w:rPr>
          <w:rFonts w:ascii="Arial" w:hAnsi="Arial" w:cs="Arial"/>
          <w:sz w:val="32"/>
          <w:szCs w:val="28"/>
        </w:rPr>
        <w:t xml:space="preserve"> </w:t>
      </w:r>
      <w:r>
        <w:rPr>
          <w:rFonts w:ascii="Arial" w:hAnsi="Arial" w:cs="Arial"/>
          <w:sz w:val="32"/>
          <w:szCs w:val="28"/>
        </w:rPr>
        <w:t xml:space="preserve">selbst </w:t>
      </w:r>
      <w:r w:rsidR="00A454FD">
        <w:rPr>
          <w:rFonts w:ascii="Arial" w:hAnsi="Arial" w:cs="Arial"/>
          <w:sz w:val="32"/>
          <w:szCs w:val="28"/>
        </w:rPr>
        <w:t>die</w:t>
      </w:r>
      <w:r>
        <w:rPr>
          <w:rFonts w:ascii="Arial" w:hAnsi="Arial" w:cs="Arial"/>
          <w:sz w:val="32"/>
          <w:szCs w:val="28"/>
        </w:rPr>
        <w:t xml:space="preserve"> Erfahrung der</w:t>
      </w:r>
      <w:r w:rsidR="00A454FD">
        <w:rPr>
          <w:rFonts w:ascii="Arial" w:hAnsi="Arial" w:cs="Arial"/>
          <w:sz w:val="32"/>
          <w:szCs w:val="28"/>
        </w:rPr>
        <w:t xml:space="preserve"> Gottverlassenheit. </w:t>
      </w:r>
      <w:r w:rsidR="0061048E">
        <w:rPr>
          <w:rFonts w:ascii="Arial" w:hAnsi="Arial" w:cs="Arial"/>
          <w:sz w:val="32"/>
          <w:szCs w:val="28"/>
        </w:rPr>
        <w:t xml:space="preserve"> </w:t>
      </w:r>
    </w:p>
    <w:p w:rsidR="007A5F50" w:rsidRDefault="00BE4B92" w:rsidP="00BE4B92">
      <w:pPr>
        <w:rPr>
          <w:rFonts w:ascii="Arial" w:hAnsi="Arial" w:cs="Arial"/>
          <w:sz w:val="32"/>
          <w:szCs w:val="28"/>
        </w:rPr>
      </w:pPr>
      <w:r w:rsidRPr="00BE4B92">
        <w:rPr>
          <w:rFonts w:ascii="Arial" w:hAnsi="Arial" w:cs="Arial"/>
          <w:sz w:val="32"/>
          <w:szCs w:val="28"/>
        </w:rPr>
        <w:t>In der letzten Anfechtung Jes</w:t>
      </w:r>
      <w:r w:rsidR="001511F8">
        <w:rPr>
          <w:rFonts w:ascii="Arial" w:hAnsi="Arial" w:cs="Arial"/>
          <w:sz w:val="32"/>
          <w:szCs w:val="28"/>
        </w:rPr>
        <w:t>u am Kreuz wird Gottes Nein erlebt. Und doch,</w:t>
      </w:r>
    </w:p>
    <w:p w:rsidR="001511F8" w:rsidRDefault="001511F8" w:rsidP="00BE4B92">
      <w:pPr>
        <w:rPr>
          <w:rFonts w:ascii="Arial" w:hAnsi="Arial" w:cs="Arial"/>
          <w:sz w:val="32"/>
          <w:szCs w:val="28"/>
        </w:rPr>
      </w:pPr>
      <w:r>
        <w:rPr>
          <w:rFonts w:ascii="Arial" w:hAnsi="Arial" w:cs="Arial"/>
          <w:sz w:val="32"/>
          <w:szCs w:val="28"/>
        </w:rPr>
        <w:t>hinter diesem</w:t>
      </w:r>
      <w:r w:rsidR="00BE4B92" w:rsidRPr="00BE4B92">
        <w:rPr>
          <w:rFonts w:ascii="Arial" w:hAnsi="Arial" w:cs="Arial"/>
          <w:sz w:val="32"/>
          <w:szCs w:val="28"/>
        </w:rPr>
        <w:t xml:space="preserve"> letzten Nein</w:t>
      </w:r>
      <w:r w:rsidR="007A5F50">
        <w:rPr>
          <w:rFonts w:ascii="Arial" w:hAnsi="Arial" w:cs="Arial"/>
          <w:sz w:val="32"/>
          <w:szCs w:val="28"/>
        </w:rPr>
        <w:t xml:space="preserve"> des Kreuzes</w:t>
      </w:r>
      <w:r>
        <w:rPr>
          <w:rFonts w:ascii="Arial" w:hAnsi="Arial" w:cs="Arial"/>
          <w:sz w:val="32"/>
          <w:szCs w:val="28"/>
        </w:rPr>
        <w:t xml:space="preserve"> erschallt über den</w:t>
      </w:r>
      <w:r w:rsidR="00BE4B92" w:rsidRPr="00BE4B92">
        <w:rPr>
          <w:rFonts w:ascii="Arial" w:hAnsi="Arial" w:cs="Arial"/>
          <w:sz w:val="32"/>
          <w:szCs w:val="28"/>
        </w:rPr>
        <w:t xml:space="preserve"> Tod </w:t>
      </w:r>
      <w:r>
        <w:rPr>
          <w:rFonts w:ascii="Arial" w:hAnsi="Arial" w:cs="Arial"/>
          <w:sz w:val="32"/>
          <w:szCs w:val="28"/>
        </w:rPr>
        <w:t xml:space="preserve">hinweg das “Ja”, </w:t>
      </w:r>
      <w:r w:rsidR="00BE4B92" w:rsidRPr="00BE4B92">
        <w:rPr>
          <w:rFonts w:ascii="Arial" w:hAnsi="Arial" w:cs="Arial"/>
          <w:sz w:val="32"/>
          <w:szCs w:val="28"/>
        </w:rPr>
        <w:t>die S</w:t>
      </w:r>
      <w:r w:rsidR="00630CC3">
        <w:rPr>
          <w:rFonts w:ascii="Arial" w:hAnsi="Arial" w:cs="Arial"/>
          <w:sz w:val="32"/>
          <w:szCs w:val="28"/>
        </w:rPr>
        <w:t>timme Gottes, der den Gekreuzigten</w:t>
      </w:r>
      <w:r w:rsidR="00BE4B92" w:rsidRPr="00BE4B92">
        <w:rPr>
          <w:rFonts w:ascii="Arial" w:hAnsi="Arial" w:cs="Arial"/>
          <w:sz w:val="32"/>
          <w:szCs w:val="28"/>
        </w:rPr>
        <w:t xml:space="preserve"> ins Leben ruft. </w:t>
      </w:r>
    </w:p>
    <w:p w:rsidR="004958C0" w:rsidRDefault="001511F8" w:rsidP="00BE4B92">
      <w:pPr>
        <w:rPr>
          <w:rFonts w:ascii="Arial" w:hAnsi="Arial" w:cs="Arial"/>
          <w:sz w:val="32"/>
          <w:szCs w:val="28"/>
        </w:rPr>
      </w:pPr>
      <w:r>
        <w:rPr>
          <w:rFonts w:ascii="Arial" w:hAnsi="Arial" w:cs="Arial"/>
          <w:sz w:val="32"/>
          <w:szCs w:val="28"/>
        </w:rPr>
        <w:t>-------------------------------------------------------------------------------------------</w:t>
      </w:r>
      <w:r w:rsidR="00BE4B92" w:rsidRPr="00BE4B92">
        <w:rPr>
          <w:rFonts w:ascii="Arial" w:hAnsi="Arial" w:cs="Arial"/>
          <w:sz w:val="32"/>
          <w:szCs w:val="28"/>
        </w:rPr>
        <w:br/>
        <w:t xml:space="preserve">Ein </w:t>
      </w:r>
      <w:r w:rsidR="008657AB">
        <w:rPr>
          <w:rFonts w:ascii="Arial" w:hAnsi="Arial" w:cs="Arial"/>
          <w:sz w:val="32"/>
          <w:szCs w:val="28"/>
        </w:rPr>
        <w:t>“</w:t>
      </w:r>
      <w:r w:rsidR="00BE4B92" w:rsidRPr="00BE4B92">
        <w:rPr>
          <w:rFonts w:ascii="Arial" w:hAnsi="Arial" w:cs="Arial"/>
          <w:sz w:val="32"/>
          <w:szCs w:val="28"/>
        </w:rPr>
        <w:t>Happy Jesus</w:t>
      </w:r>
      <w:r w:rsidR="008657AB">
        <w:rPr>
          <w:rFonts w:ascii="Arial" w:hAnsi="Arial" w:cs="Arial"/>
          <w:sz w:val="32"/>
          <w:szCs w:val="28"/>
        </w:rPr>
        <w:t>”</w:t>
      </w:r>
      <w:r w:rsidR="00BE4B92" w:rsidRPr="00BE4B92">
        <w:rPr>
          <w:rFonts w:ascii="Arial" w:hAnsi="Arial" w:cs="Arial"/>
          <w:sz w:val="32"/>
          <w:szCs w:val="28"/>
        </w:rPr>
        <w:t xml:space="preserve">, das „liebe Jesulein“ wäre eine Karikatur, </w:t>
      </w:r>
    </w:p>
    <w:p w:rsidR="004958C0" w:rsidRDefault="00BE4B92" w:rsidP="00BE4B92">
      <w:pPr>
        <w:rPr>
          <w:rFonts w:ascii="Arial" w:hAnsi="Arial" w:cs="Arial"/>
          <w:sz w:val="32"/>
          <w:szCs w:val="28"/>
        </w:rPr>
      </w:pPr>
      <w:r w:rsidRPr="00BE4B92">
        <w:rPr>
          <w:rFonts w:ascii="Arial" w:hAnsi="Arial" w:cs="Arial"/>
          <w:sz w:val="32"/>
          <w:szCs w:val="28"/>
        </w:rPr>
        <w:t>Eine Kirche, die ihre B</w:t>
      </w:r>
      <w:r w:rsidR="00630CC3">
        <w:rPr>
          <w:rFonts w:ascii="Arial" w:hAnsi="Arial" w:cs="Arial"/>
          <w:sz w:val="32"/>
          <w:szCs w:val="28"/>
        </w:rPr>
        <w:t>otschaft</w:t>
      </w:r>
      <w:r w:rsidR="001511F8">
        <w:rPr>
          <w:rFonts w:ascii="Arial" w:hAnsi="Arial" w:cs="Arial"/>
          <w:sz w:val="32"/>
          <w:szCs w:val="28"/>
        </w:rPr>
        <w:t xml:space="preserve"> so</w:t>
      </w:r>
      <w:r w:rsidR="00630CC3">
        <w:rPr>
          <w:rFonts w:ascii="Arial" w:hAnsi="Arial" w:cs="Arial"/>
          <w:sz w:val="32"/>
          <w:szCs w:val="28"/>
        </w:rPr>
        <w:t xml:space="preserve"> vermarkten will, wird mit dem</w:t>
      </w:r>
      <w:r w:rsidRPr="00BE4B92">
        <w:rPr>
          <w:rFonts w:ascii="Arial" w:hAnsi="Arial" w:cs="Arial"/>
          <w:sz w:val="32"/>
          <w:szCs w:val="28"/>
        </w:rPr>
        <w:t xml:space="preserve"> Christus am Kreuz nichts mehr anfangen können und wollen. </w:t>
      </w:r>
    </w:p>
    <w:p w:rsidR="00630CC3" w:rsidRDefault="00BE4B92" w:rsidP="00BE4B92">
      <w:pPr>
        <w:rPr>
          <w:rFonts w:ascii="Arial" w:hAnsi="Arial" w:cs="Arial"/>
          <w:sz w:val="32"/>
          <w:szCs w:val="28"/>
        </w:rPr>
      </w:pPr>
      <w:r w:rsidRPr="00BE4B92">
        <w:rPr>
          <w:rFonts w:ascii="Arial" w:hAnsi="Arial" w:cs="Arial"/>
          <w:sz w:val="32"/>
          <w:szCs w:val="28"/>
        </w:rPr>
        <w:t xml:space="preserve">Und damit den verlieren, der allein </w:t>
      </w:r>
      <w:r w:rsidR="004958C0">
        <w:rPr>
          <w:rFonts w:ascii="Arial" w:hAnsi="Arial" w:cs="Arial"/>
          <w:sz w:val="32"/>
          <w:szCs w:val="28"/>
        </w:rPr>
        <w:t xml:space="preserve">verstehen and </w:t>
      </w:r>
      <w:r w:rsidRPr="00BE4B92">
        <w:rPr>
          <w:rFonts w:ascii="Arial" w:hAnsi="Arial" w:cs="Arial"/>
          <w:sz w:val="32"/>
          <w:szCs w:val="28"/>
        </w:rPr>
        <w:t xml:space="preserve">helfen kann: </w:t>
      </w:r>
    </w:p>
    <w:p w:rsidR="004958C0" w:rsidRDefault="00BE4B92" w:rsidP="00BE4B92">
      <w:pPr>
        <w:rPr>
          <w:rFonts w:ascii="Arial" w:hAnsi="Arial" w:cs="Arial"/>
          <w:sz w:val="32"/>
          <w:szCs w:val="28"/>
        </w:rPr>
      </w:pPr>
      <w:r w:rsidRPr="00BE4B92">
        <w:rPr>
          <w:rFonts w:ascii="Arial" w:hAnsi="Arial" w:cs="Arial"/>
          <w:sz w:val="32"/>
          <w:szCs w:val="28"/>
        </w:rPr>
        <w:t xml:space="preserve">auf der Suche nach Gott, </w:t>
      </w:r>
    </w:p>
    <w:p w:rsidR="00630CC3" w:rsidRDefault="00BE4B92" w:rsidP="00BE4B92">
      <w:pPr>
        <w:rPr>
          <w:rFonts w:ascii="Arial" w:hAnsi="Arial" w:cs="Arial"/>
          <w:sz w:val="32"/>
          <w:szCs w:val="28"/>
        </w:rPr>
      </w:pPr>
      <w:r w:rsidRPr="00BE4B92">
        <w:rPr>
          <w:rFonts w:ascii="Arial" w:hAnsi="Arial" w:cs="Arial"/>
          <w:sz w:val="32"/>
          <w:szCs w:val="28"/>
        </w:rPr>
        <w:t xml:space="preserve">auf dem Weg durch die Nacht der Anfechtung, </w:t>
      </w:r>
    </w:p>
    <w:p w:rsidR="00630CC3" w:rsidRDefault="00BE4B92" w:rsidP="00BE4B92">
      <w:pPr>
        <w:rPr>
          <w:rFonts w:ascii="Arial" w:hAnsi="Arial" w:cs="Arial"/>
          <w:sz w:val="32"/>
          <w:szCs w:val="28"/>
        </w:rPr>
      </w:pPr>
      <w:r w:rsidRPr="00BE4B92">
        <w:rPr>
          <w:rFonts w:ascii="Arial" w:hAnsi="Arial" w:cs="Arial"/>
          <w:sz w:val="32"/>
          <w:szCs w:val="28"/>
        </w:rPr>
        <w:t xml:space="preserve">auf dem Weg </w:t>
      </w:r>
      <w:r w:rsidR="00812EAC">
        <w:rPr>
          <w:rFonts w:ascii="Arial" w:hAnsi="Arial" w:cs="Arial"/>
          <w:sz w:val="32"/>
          <w:szCs w:val="28"/>
        </w:rPr>
        <w:t>zur</w:t>
      </w:r>
      <w:r w:rsidR="00630CC3">
        <w:rPr>
          <w:rFonts w:ascii="Arial" w:hAnsi="Arial" w:cs="Arial"/>
          <w:sz w:val="32"/>
          <w:szCs w:val="28"/>
        </w:rPr>
        <w:t xml:space="preserve"> Heilung</w:t>
      </w:r>
      <w:r w:rsidRPr="00BE4B92">
        <w:rPr>
          <w:rFonts w:ascii="Arial" w:hAnsi="Arial" w:cs="Arial"/>
          <w:sz w:val="32"/>
          <w:szCs w:val="28"/>
        </w:rPr>
        <w:t xml:space="preserve">, </w:t>
      </w:r>
    </w:p>
    <w:p w:rsidR="00630CC3" w:rsidRDefault="00630CC3" w:rsidP="00BE4B92">
      <w:pPr>
        <w:rPr>
          <w:rFonts w:ascii="Arial" w:hAnsi="Arial" w:cs="Arial"/>
          <w:sz w:val="32"/>
          <w:szCs w:val="28"/>
        </w:rPr>
      </w:pPr>
      <w:r>
        <w:rPr>
          <w:rFonts w:ascii="Arial" w:hAnsi="Arial" w:cs="Arial"/>
          <w:sz w:val="32"/>
          <w:szCs w:val="28"/>
        </w:rPr>
        <w:t xml:space="preserve">auf dem Weg </w:t>
      </w:r>
      <w:r w:rsidR="004958C0">
        <w:rPr>
          <w:rFonts w:ascii="Arial" w:hAnsi="Arial" w:cs="Arial"/>
          <w:sz w:val="32"/>
          <w:szCs w:val="28"/>
        </w:rPr>
        <w:t>zu erneuterten</w:t>
      </w:r>
      <w:r w:rsidR="00BE4B92" w:rsidRPr="00BE4B92">
        <w:rPr>
          <w:rFonts w:ascii="Arial" w:hAnsi="Arial" w:cs="Arial"/>
          <w:sz w:val="32"/>
          <w:szCs w:val="28"/>
        </w:rPr>
        <w:t xml:space="preserve"> Leben. </w:t>
      </w:r>
      <w:r w:rsidR="00BE4B92" w:rsidRPr="00BE4B92">
        <w:rPr>
          <w:rFonts w:ascii="Arial" w:hAnsi="Arial" w:cs="Arial"/>
          <w:sz w:val="32"/>
          <w:szCs w:val="28"/>
        </w:rPr>
        <w:br/>
      </w:r>
    </w:p>
    <w:p w:rsidR="009D6F5A" w:rsidRPr="00BE4B92" w:rsidRDefault="00630CC3" w:rsidP="00BE4B92">
      <w:pPr>
        <w:rPr>
          <w:rFonts w:ascii="Arial" w:hAnsi="Arial" w:cs="Arial"/>
          <w:sz w:val="32"/>
          <w:szCs w:val="28"/>
        </w:rPr>
      </w:pPr>
      <w:r>
        <w:rPr>
          <w:rFonts w:ascii="Arial" w:hAnsi="Arial" w:cs="Arial"/>
          <w:sz w:val="32"/>
          <w:szCs w:val="28"/>
        </w:rPr>
        <w:t>Amen</w:t>
      </w:r>
      <w:r w:rsidR="00BE4B92" w:rsidRPr="00BE4B92">
        <w:rPr>
          <w:rFonts w:ascii="Arial" w:hAnsi="Arial" w:cs="Arial"/>
          <w:sz w:val="32"/>
          <w:szCs w:val="28"/>
        </w:rPr>
        <w:br/>
      </w:r>
    </w:p>
    <w:sectPr w:rsidR="009D6F5A" w:rsidRPr="00BE4B92" w:rsidSect="00FD00ED">
      <w:pgSz w:w="12240" w:h="15840"/>
      <w:pgMar w:top="576" w:right="576" w:bottom="576" w:left="5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4F4" w:rsidRDefault="00A374F4" w:rsidP="00BE4B92">
      <w:pPr>
        <w:spacing w:after="0" w:line="240" w:lineRule="auto"/>
      </w:pPr>
      <w:r>
        <w:separator/>
      </w:r>
    </w:p>
  </w:endnote>
  <w:endnote w:type="continuationSeparator" w:id="0">
    <w:p w:rsidR="00A374F4" w:rsidRDefault="00A374F4" w:rsidP="00BE4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4F4" w:rsidRDefault="00A374F4" w:rsidP="00BE4B92">
      <w:pPr>
        <w:spacing w:after="0" w:line="240" w:lineRule="auto"/>
      </w:pPr>
      <w:r>
        <w:separator/>
      </w:r>
    </w:p>
  </w:footnote>
  <w:footnote w:type="continuationSeparator" w:id="0">
    <w:p w:rsidR="00A374F4" w:rsidRDefault="00A374F4" w:rsidP="00BE4B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EE0423"/>
    <w:multiLevelType w:val="hybridMultilevel"/>
    <w:tmpl w:val="0930E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669"/>
    <w:rsid w:val="000A270C"/>
    <w:rsid w:val="000B4B8D"/>
    <w:rsid w:val="000C7503"/>
    <w:rsid w:val="000F7CCE"/>
    <w:rsid w:val="001511F8"/>
    <w:rsid w:val="001540BA"/>
    <w:rsid w:val="001E1089"/>
    <w:rsid w:val="001F5DAA"/>
    <w:rsid w:val="00285628"/>
    <w:rsid w:val="002863AD"/>
    <w:rsid w:val="003054A8"/>
    <w:rsid w:val="003C25CB"/>
    <w:rsid w:val="003D4A58"/>
    <w:rsid w:val="00472EB1"/>
    <w:rsid w:val="004958C0"/>
    <w:rsid w:val="004C0704"/>
    <w:rsid w:val="004E2BF4"/>
    <w:rsid w:val="004F7EA8"/>
    <w:rsid w:val="00557D5D"/>
    <w:rsid w:val="0061048E"/>
    <w:rsid w:val="00630CC3"/>
    <w:rsid w:val="006E1C70"/>
    <w:rsid w:val="00706105"/>
    <w:rsid w:val="00724F81"/>
    <w:rsid w:val="00745AC6"/>
    <w:rsid w:val="00760981"/>
    <w:rsid w:val="007A5F50"/>
    <w:rsid w:val="007C3E68"/>
    <w:rsid w:val="00801B3A"/>
    <w:rsid w:val="00812EAC"/>
    <w:rsid w:val="008657AB"/>
    <w:rsid w:val="00874669"/>
    <w:rsid w:val="008E5E79"/>
    <w:rsid w:val="00903A52"/>
    <w:rsid w:val="009A3ED1"/>
    <w:rsid w:val="009B0548"/>
    <w:rsid w:val="009C04BA"/>
    <w:rsid w:val="009D6F5A"/>
    <w:rsid w:val="00A374F4"/>
    <w:rsid w:val="00A454FD"/>
    <w:rsid w:val="00AB431C"/>
    <w:rsid w:val="00B05CEF"/>
    <w:rsid w:val="00B11687"/>
    <w:rsid w:val="00B41A22"/>
    <w:rsid w:val="00B52FCC"/>
    <w:rsid w:val="00BE4B92"/>
    <w:rsid w:val="00D9161A"/>
    <w:rsid w:val="00E22361"/>
    <w:rsid w:val="00F66A20"/>
    <w:rsid w:val="00FA18B6"/>
    <w:rsid w:val="00FD0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24027F-AF51-45B9-87C0-B888F44AD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B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4B92"/>
  </w:style>
  <w:style w:type="paragraph" w:styleId="Footer">
    <w:name w:val="footer"/>
    <w:basedOn w:val="Normal"/>
    <w:link w:val="FooterChar"/>
    <w:uiPriority w:val="99"/>
    <w:unhideWhenUsed/>
    <w:rsid w:val="00BE4B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4B92"/>
  </w:style>
  <w:style w:type="character" w:styleId="Hyperlink">
    <w:name w:val="Hyperlink"/>
    <w:basedOn w:val="DefaultParagraphFont"/>
    <w:uiPriority w:val="99"/>
    <w:semiHidden/>
    <w:unhideWhenUsed/>
    <w:rsid w:val="00BE4B92"/>
    <w:rPr>
      <w:color w:val="0000FF"/>
      <w:u w:val="single"/>
    </w:rPr>
  </w:style>
  <w:style w:type="paragraph" w:styleId="ListParagraph">
    <w:name w:val="List Paragraph"/>
    <w:basedOn w:val="Normal"/>
    <w:uiPriority w:val="34"/>
    <w:qFormat/>
    <w:rsid w:val="007C3E68"/>
    <w:pPr>
      <w:ind w:left="720"/>
      <w:contextualSpacing/>
    </w:pPr>
  </w:style>
  <w:style w:type="character" w:styleId="Strong">
    <w:name w:val="Strong"/>
    <w:basedOn w:val="DefaultParagraphFont"/>
    <w:uiPriority w:val="22"/>
    <w:qFormat/>
    <w:rsid w:val="000B4B8D"/>
    <w:rPr>
      <w:b/>
      <w:bCs/>
    </w:rPr>
  </w:style>
  <w:style w:type="paragraph" w:styleId="NormalWeb">
    <w:name w:val="Normal (Web)"/>
    <w:basedOn w:val="Normal"/>
    <w:uiPriority w:val="99"/>
    <w:semiHidden/>
    <w:unhideWhenUsed/>
    <w:rsid w:val="000B4B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rse">
    <w:name w:val="verse"/>
    <w:basedOn w:val="DefaultParagraphFont"/>
    <w:rsid w:val="000B4B8D"/>
  </w:style>
  <w:style w:type="character" w:customStyle="1" w:styleId="fussnote">
    <w:name w:val="fussnote"/>
    <w:basedOn w:val="DefaultParagraphFont"/>
    <w:rsid w:val="000B4B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212206">
      <w:bodyDiv w:val="1"/>
      <w:marLeft w:val="0"/>
      <w:marRight w:val="0"/>
      <w:marTop w:val="0"/>
      <w:marBottom w:val="0"/>
      <w:divBdr>
        <w:top w:val="none" w:sz="0" w:space="0" w:color="auto"/>
        <w:left w:val="none" w:sz="0" w:space="0" w:color="auto"/>
        <w:bottom w:val="none" w:sz="0" w:space="0" w:color="auto"/>
        <w:right w:val="none" w:sz="0" w:space="0" w:color="auto"/>
      </w:divBdr>
      <w:divsChild>
        <w:div w:id="437651214">
          <w:marLeft w:val="0"/>
          <w:marRight w:val="0"/>
          <w:marTop w:val="0"/>
          <w:marBottom w:val="0"/>
          <w:divBdr>
            <w:top w:val="none" w:sz="0" w:space="0" w:color="auto"/>
            <w:left w:val="none" w:sz="0" w:space="0" w:color="auto"/>
            <w:bottom w:val="none" w:sz="0" w:space="0" w:color="auto"/>
            <w:right w:val="none" w:sz="0" w:space="0" w:color="auto"/>
          </w:divBdr>
          <w:divsChild>
            <w:div w:id="1842695918">
              <w:marLeft w:val="0"/>
              <w:marRight w:val="0"/>
              <w:marTop w:val="0"/>
              <w:marBottom w:val="0"/>
              <w:divBdr>
                <w:top w:val="none" w:sz="0" w:space="0" w:color="auto"/>
                <w:left w:val="none" w:sz="0" w:space="0" w:color="auto"/>
                <w:bottom w:val="none" w:sz="0" w:space="0" w:color="auto"/>
                <w:right w:val="none" w:sz="0" w:space="0" w:color="auto"/>
              </w:divBdr>
              <w:divsChild>
                <w:div w:id="1176379020">
                  <w:marLeft w:val="0"/>
                  <w:marRight w:val="0"/>
                  <w:marTop w:val="0"/>
                  <w:marBottom w:val="0"/>
                  <w:divBdr>
                    <w:top w:val="none" w:sz="0" w:space="0" w:color="auto"/>
                    <w:left w:val="none" w:sz="0" w:space="0" w:color="auto"/>
                    <w:bottom w:val="none" w:sz="0" w:space="0" w:color="auto"/>
                    <w:right w:val="none" w:sz="0" w:space="0" w:color="auto"/>
                  </w:divBdr>
                  <w:divsChild>
                    <w:div w:id="829638956">
                      <w:marLeft w:val="0"/>
                      <w:marRight w:val="0"/>
                      <w:marTop w:val="0"/>
                      <w:marBottom w:val="0"/>
                      <w:divBdr>
                        <w:top w:val="none" w:sz="0" w:space="0" w:color="auto"/>
                        <w:left w:val="none" w:sz="0" w:space="0" w:color="auto"/>
                        <w:bottom w:val="none" w:sz="0" w:space="0" w:color="auto"/>
                        <w:right w:val="none" w:sz="0" w:space="0" w:color="auto"/>
                      </w:divBdr>
                      <w:divsChild>
                        <w:div w:id="558516637">
                          <w:marLeft w:val="0"/>
                          <w:marRight w:val="0"/>
                          <w:marTop w:val="0"/>
                          <w:marBottom w:val="0"/>
                          <w:divBdr>
                            <w:top w:val="none" w:sz="0" w:space="0" w:color="auto"/>
                            <w:left w:val="none" w:sz="0" w:space="0" w:color="auto"/>
                            <w:bottom w:val="none" w:sz="0" w:space="0" w:color="auto"/>
                            <w:right w:val="none" w:sz="0" w:space="0" w:color="auto"/>
                          </w:divBdr>
                          <w:divsChild>
                            <w:div w:id="1387223601">
                              <w:marLeft w:val="0"/>
                              <w:marRight w:val="0"/>
                              <w:marTop w:val="0"/>
                              <w:marBottom w:val="0"/>
                              <w:divBdr>
                                <w:top w:val="none" w:sz="0" w:space="0" w:color="auto"/>
                                <w:left w:val="none" w:sz="0" w:space="0" w:color="auto"/>
                                <w:bottom w:val="none" w:sz="0" w:space="0" w:color="auto"/>
                                <w:right w:val="none" w:sz="0" w:space="0" w:color="auto"/>
                              </w:divBdr>
                              <w:divsChild>
                                <w:div w:id="557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7</Pages>
  <Words>1902</Words>
  <Characters>10844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52</cp:revision>
  <dcterms:created xsi:type="dcterms:W3CDTF">2014-10-11T11:41:00Z</dcterms:created>
  <dcterms:modified xsi:type="dcterms:W3CDTF">2014-10-11T16:18:00Z</dcterms:modified>
</cp:coreProperties>
</file>